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inorHAnsi"/>
          <w:caps/>
        </w:rPr>
        <w:id w:val="991289382"/>
        <w:docPartObj>
          <w:docPartGallery w:val="Cover Pages"/>
          <w:docPartUnique/>
        </w:docPartObj>
      </w:sdtPr>
      <w:sdtEndPr>
        <w:rPr>
          <w:rFonts w:eastAsiaTheme="minorHAnsi"/>
          <w:b/>
          <w:bCs/>
          <w:caps w:val="0"/>
        </w:rPr>
      </w:sdtEndPr>
      <w:sdtContent>
        <w:p w:rsidR="00FA4237" w:rsidRPr="004172E2" w:rsidRDefault="00636AA4" w:rsidP="00FA4237">
          <w:pPr>
            <w:jc w:val="center"/>
            <w:rPr>
              <w:rFonts w:eastAsiaTheme="majorEastAsia" w:cstheme="minorHAnsi"/>
              <w:caps/>
            </w:rPr>
          </w:pPr>
          <w:r w:rsidRPr="004172E2">
            <w:rPr>
              <w:rFonts w:eastAsiaTheme="majorEastAsia" w:cstheme="minorHAnsi"/>
              <w:caps/>
              <w:noProof/>
            </w:rPr>
            <w:drawing>
              <wp:anchor distT="0" distB="0" distL="114300" distR="114300" simplePos="0" relativeHeight="251666432" behindDoc="0" locked="0" layoutInCell="1" allowOverlap="1" wp14:anchorId="3A2AD335" wp14:editId="17F55E9D">
                <wp:simplePos x="0" y="0"/>
                <wp:positionH relativeFrom="column">
                  <wp:posOffset>-700949</wp:posOffset>
                </wp:positionH>
                <wp:positionV relativeFrom="paragraph">
                  <wp:posOffset>-33020</wp:posOffset>
                </wp:positionV>
                <wp:extent cx="4058526" cy="7511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Provider Cloud Image.png"/>
                        <pic:cNvPicPr/>
                      </pic:nvPicPr>
                      <pic:blipFill>
                        <a:blip r:embed="rId10">
                          <a:extLst>
                            <a:ext uri="{28A0092B-C50C-407E-A947-70E740481C1C}">
                              <a14:useLocalDpi xmlns:a14="http://schemas.microsoft.com/office/drawing/2010/main" val="0"/>
                            </a:ext>
                          </a:extLst>
                        </a:blip>
                        <a:stretch>
                          <a:fillRect/>
                        </a:stretch>
                      </pic:blipFill>
                      <pic:spPr>
                        <a:xfrm>
                          <a:off x="0" y="0"/>
                          <a:ext cx="4058526" cy="751115"/>
                        </a:xfrm>
                        <a:prstGeom prst="rect">
                          <a:avLst/>
                        </a:prstGeom>
                      </pic:spPr>
                    </pic:pic>
                  </a:graphicData>
                </a:graphic>
                <wp14:sizeRelH relativeFrom="page">
                  <wp14:pctWidth>0</wp14:pctWidth>
                </wp14:sizeRelH>
                <wp14:sizeRelV relativeFrom="page">
                  <wp14:pctHeight>0</wp14:pctHeight>
                </wp14:sizeRelV>
              </wp:anchor>
            </w:drawing>
          </w:r>
          <w:r w:rsidR="00A215BB" w:rsidRPr="004172E2">
            <w:rPr>
              <w:rFonts w:eastAsiaTheme="majorEastAsia" w:cstheme="minorHAnsi"/>
              <w:caps/>
              <w:noProof/>
            </w:rPr>
            <w:drawing>
              <wp:anchor distT="0" distB="0" distL="114300" distR="114300" simplePos="0" relativeHeight="251658240" behindDoc="1" locked="0" layoutInCell="1" allowOverlap="1" wp14:anchorId="3B3B7604" wp14:editId="732B4E24">
                <wp:simplePos x="0" y="0"/>
                <wp:positionH relativeFrom="column">
                  <wp:posOffset>-947058</wp:posOffset>
                </wp:positionH>
                <wp:positionV relativeFrom="paragraph">
                  <wp:posOffset>-934940</wp:posOffset>
                </wp:positionV>
                <wp:extent cx="7805057" cy="10100711"/>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_recommendations-doc.jpg"/>
                        <pic:cNvPicPr/>
                      </pic:nvPicPr>
                      <pic:blipFill>
                        <a:blip r:embed="rId11">
                          <a:extLst>
                            <a:ext uri="{28A0092B-C50C-407E-A947-70E740481C1C}">
                              <a14:useLocalDpi xmlns:a14="http://schemas.microsoft.com/office/drawing/2010/main" val="0"/>
                            </a:ext>
                          </a:extLst>
                        </a:blip>
                        <a:stretch>
                          <a:fillRect/>
                        </a:stretch>
                      </pic:blipFill>
                      <pic:spPr>
                        <a:xfrm>
                          <a:off x="0" y="0"/>
                          <a:ext cx="7805057" cy="10100711"/>
                        </a:xfrm>
                        <a:prstGeom prst="rect">
                          <a:avLst/>
                        </a:prstGeom>
                      </pic:spPr>
                    </pic:pic>
                  </a:graphicData>
                </a:graphic>
                <wp14:sizeRelH relativeFrom="margin">
                  <wp14:pctWidth>0</wp14:pctWidth>
                </wp14:sizeRelH>
                <wp14:sizeRelV relativeFrom="margin">
                  <wp14:pctHeight>0</wp14:pctHeight>
                </wp14:sizeRelV>
              </wp:anchor>
            </w:drawing>
          </w:r>
        </w:p>
        <w:p w:rsidR="00FA4237" w:rsidRPr="004172E2" w:rsidRDefault="00FA4237" w:rsidP="00FA4237">
          <w:pPr>
            <w:jc w:val="center"/>
            <w:rPr>
              <w:rFonts w:eastAsiaTheme="majorEastAsia" w:cstheme="minorHAnsi"/>
              <w:caps/>
            </w:rPr>
          </w:pPr>
        </w:p>
        <w:p w:rsidR="00B56024" w:rsidRPr="004172E2" w:rsidRDefault="00B56024" w:rsidP="00FA4237">
          <w:pPr>
            <w:jc w:val="center"/>
            <w:rPr>
              <w:rFonts w:eastAsiaTheme="majorEastAsia" w:cstheme="minorHAnsi"/>
              <w:caps/>
            </w:rPr>
          </w:pPr>
        </w:p>
        <w:p w:rsidR="00FA4237" w:rsidRPr="004172E2" w:rsidRDefault="00636AA4" w:rsidP="00FA4237">
          <w:pPr>
            <w:jc w:val="center"/>
            <w:rPr>
              <w:rFonts w:eastAsiaTheme="majorEastAsia" w:cstheme="minorHAnsi"/>
              <w:caps/>
            </w:rPr>
          </w:pPr>
          <w:r w:rsidRPr="004172E2">
            <w:rPr>
              <w:rFonts w:eastAsiaTheme="majorEastAsia" w:cstheme="minorHAnsi"/>
              <w:caps/>
              <w:noProof/>
            </w:rPr>
            <mc:AlternateContent>
              <mc:Choice Requires="wps">
                <w:drawing>
                  <wp:anchor distT="0" distB="0" distL="114300" distR="114300" simplePos="0" relativeHeight="251664384" behindDoc="0" locked="0" layoutInCell="1" allowOverlap="1" wp14:anchorId="5F61C159" wp14:editId="4443605A">
                    <wp:simplePos x="0" y="0"/>
                    <wp:positionH relativeFrom="column">
                      <wp:posOffset>-130810</wp:posOffset>
                    </wp:positionH>
                    <wp:positionV relativeFrom="paragraph">
                      <wp:posOffset>11430</wp:posOffset>
                    </wp:positionV>
                    <wp:extent cx="3907790" cy="278701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2787015"/>
                            </a:xfrm>
                            <a:prstGeom prst="rect">
                              <a:avLst/>
                            </a:prstGeom>
                            <a:noFill/>
                            <a:ln w="9525">
                              <a:noFill/>
                              <a:miter lim="800000"/>
                              <a:headEnd/>
                              <a:tailEnd/>
                            </a:ln>
                          </wps:spPr>
                          <wps:txbx>
                            <w:txbxContent>
                              <w:p w:rsidR="009C03C8" w:rsidRDefault="00E34AC2" w:rsidP="009C03C8">
                                <w:pPr>
                                  <w:spacing w:after="120" w:line="240" w:lineRule="auto"/>
                                  <w:rPr>
                                    <w:b/>
                                    <w:bCs/>
                                    <w:color w:val="365F91" w:themeColor="accent1" w:themeShade="BF"/>
                                    <w:sz w:val="52"/>
                                    <w:szCs w:val="72"/>
                                  </w:rPr>
                                </w:pPr>
                                <w:r>
                                  <w:rPr>
                                    <w:b/>
                                    <w:bCs/>
                                    <w:color w:val="365F91" w:themeColor="accent1" w:themeShade="BF"/>
                                    <w:sz w:val="70"/>
                                    <w:szCs w:val="70"/>
                                  </w:rPr>
                                  <w:t>Digital</w:t>
                                </w:r>
                                <w:r w:rsidR="009C03C8" w:rsidRPr="003C677E">
                                  <w:rPr>
                                    <w:b/>
                                    <w:bCs/>
                                    <w:color w:val="365F91" w:themeColor="accent1" w:themeShade="BF"/>
                                    <w:sz w:val="70"/>
                                    <w:szCs w:val="70"/>
                                  </w:rPr>
                                  <w:t xml:space="preserve"> Marketing</w:t>
                                </w:r>
                                <w:r w:rsidR="009C03C8">
                                  <w:rPr>
                                    <w:b/>
                                    <w:bCs/>
                                    <w:color w:val="365F91" w:themeColor="accent1" w:themeShade="BF"/>
                                    <w:sz w:val="74"/>
                                    <w:szCs w:val="72"/>
                                  </w:rPr>
                                  <w:t xml:space="preserve"> </w:t>
                                </w:r>
                                <w:r w:rsidR="009C03C8" w:rsidRPr="003C677E">
                                  <w:rPr>
                                    <w:bCs/>
                                    <w:color w:val="365F91" w:themeColor="accent1" w:themeShade="BF"/>
                                    <w:sz w:val="50"/>
                                    <w:szCs w:val="50"/>
                                  </w:rPr>
                                  <w:t xml:space="preserve">Recommendations for </w:t>
                                </w:r>
                                <w:r w:rsidR="00636AA4" w:rsidRPr="003C677E">
                                  <w:rPr>
                                    <w:bCs/>
                                    <w:color w:val="365F91" w:themeColor="accent1" w:themeShade="BF"/>
                                    <w:sz w:val="50"/>
                                    <w:szCs w:val="50"/>
                                  </w:rPr>
                                  <w:t>Service Provider Cloud Hosters</w:t>
                                </w:r>
                              </w:p>
                              <w:p w:rsidR="009C03C8" w:rsidRDefault="009C03C8" w:rsidP="009C03C8">
                                <w:pPr>
                                  <w:spacing w:after="120" w:line="240" w:lineRule="auto"/>
                                  <w:rPr>
                                    <w:b/>
                                    <w:bCs/>
                                    <w:color w:val="365F91" w:themeColor="accent1" w:themeShade="BF"/>
                                    <w:sz w:val="42"/>
                                    <w:szCs w:val="56"/>
                                  </w:rPr>
                                </w:pPr>
                              </w:p>
                              <w:p w:rsidR="009C03C8" w:rsidRDefault="009C03C8" w:rsidP="009C03C8">
                                <w:pPr>
                                  <w:spacing w:after="120" w:line="240" w:lineRule="auto"/>
                                  <w:rPr>
                                    <w:b/>
                                    <w:bCs/>
                                    <w:color w:val="365F91" w:themeColor="accent1" w:themeShade="BF"/>
                                    <w:szCs w:val="44"/>
                                  </w:rPr>
                                </w:pPr>
                                <w:r>
                                  <w:rPr>
                                    <w:b/>
                                    <w:bCs/>
                                    <w:color w:val="365F91" w:themeColor="accent1" w:themeShade="BF"/>
                                    <w:sz w:val="34"/>
                                    <w:szCs w:val="56"/>
                                  </w:rPr>
                                  <w:t>Microsoft Corporation</w:t>
                                </w:r>
                              </w:p>
                              <w:p w:rsidR="009C03C8" w:rsidRDefault="003C677E" w:rsidP="009C03C8">
                                <w:pPr>
                                  <w:spacing w:after="120" w:line="240" w:lineRule="auto"/>
                                  <w:rPr>
                                    <w:b/>
                                    <w:bCs/>
                                    <w:color w:val="365F91" w:themeColor="accent1" w:themeShade="BF"/>
                                    <w:szCs w:val="44"/>
                                  </w:rPr>
                                </w:pPr>
                                <w:r>
                                  <w:rPr>
                                    <w:b/>
                                    <w:bCs/>
                                    <w:color w:val="365F91" w:themeColor="accent1" w:themeShade="BF"/>
                                    <w:szCs w:val="44"/>
                                  </w:rPr>
                                  <w:t>May</w:t>
                                </w:r>
                                <w:r w:rsidR="009C03C8">
                                  <w:rPr>
                                    <w:b/>
                                    <w:bCs/>
                                    <w:color w:val="365F91" w:themeColor="accent1" w:themeShade="BF"/>
                                    <w:szCs w:val="44"/>
                                  </w:rPr>
                                  <w:t xml:space="preserve"> 1</w:t>
                                </w:r>
                                <w:r>
                                  <w:rPr>
                                    <w:b/>
                                    <w:bCs/>
                                    <w:color w:val="365F91" w:themeColor="accent1" w:themeShade="BF"/>
                                    <w:szCs w:val="44"/>
                                  </w:rPr>
                                  <w:t>7</w:t>
                                </w:r>
                                <w:r w:rsidRPr="003C677E">
                                  <w:rPr>
                                    <w:b/>
                                    <w:bCs/>
                                    <w:color w:val="365F91" w:themeColor="accent1" w:themeShade="BF"/>
                                    <w:szCs w:val="44"/>
                                    <w:vertAlign w:val="superscript"/>
                                  </w:rPr>
                                  <w:t>th</w:t>
                                </w:r>
                                <w:r>
                                  <w:rPr>
                                    <w:b/>
                                    <w:bCs/>
                                    <w:color w:val="365F91" w:themeColor="accent1" w:themeShade="BF"/>
                                    <w:szCs w:val="44"/>
                                  </w:rPr>
                                  <w:t>, 2012</w:t>
                                </w:r>
                              </w:p>
                              <w:p w:rsidR="009C03C8" w:rsidRDefault="009C03C8" w:rsidP="009C03C8">
                                <w:pPr>
                                  <w:spacing w:after="12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0.3pt;margin-top:.9pt;width:307.7pt;height:219.4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" filled="f" stroked="f">
                    <v:textbox style="mso-fit-shape-to-text:t">
                      <w:txbxContent>
                        <w:p w:rsidR="009C03C8" w:rsidRDefault="00E34AC2" w:rsidP="009C03C8">
                          <w:pPr>
                            <w:spacing w:after="120" w:line="240" w:lineRule="auto"/>
                            <w:rPr>
                              <w:b/>
                              <w:bCs/>
                              <w:color w:val="365F91" w:themeColor="accent1" w:themeShade="BF"/>
                              <w:sz w:val="52"/>
                              <w:szCs w:val="72"/>
                            </w:rPr>
                          </w:pPr>
                          <w:r>
                            <w:rPr>
                              <w:b/>
                              <w:bCs/>
                              <w:color w:val="365F91" w:themeColor="accent1" w:themeShade="BF"/>
                              <w:sz w:val="70"/>
                              <w:szCs w:val="70"/>
                            </w:rPr>
                            <w:t>Digital</w:t>
                          </w:r>
                          <w:r w:rsidR="009C03C8" w:rsidRPr="003C677E">
                            <w:rPr>
                              <w:b/>
                              <w:bCs/>
                              <w:color w:val="365F91" w:themeColor="accent1" w:themeShade="BF"/>
                              <w:sz w:val="70"/>
                              <w:szCs w:val="70"/>
                            </w:rPr>
                            <w:t xml:space="preserve"> Marketing</w:t>
                          </w:r>
                          <w:r w:rsidR="009C03C8">
                            <w:rPr>
                              <w:b/>
                              <w:bCs/>
                              <w:color w:val="365F91" w:themeColor="accent1" w:themeShade="BF"/>
                              <w:sz w:val="74"/>
                              <w:szCs w:val="72"/>
                            </w:rPr>
                            <w:t xml:space="preserve"> </w:t>
                          </w:r>
                          <w:r w:rsidR="009C03C8" w:rsidRPr="003C677E">
                            <w:rPr>
                              <w:bCs/>
                              <w:color w:val="365F91" w:themeColor="accent1" w:themeShade="BF"/>
                              <w:sz w:val="50"/>
                              <w:szCs w:val="50"/>
                            </w:rPr>
                            <w:t xml:space="preserve">Recommendations for </w:t>
                          </w:r>
                          <w:r w:rsidR="00636AA4" w:rsidRPr="003C677E">
                            <w:rPr>
                              <w:bCs/>
                              <w:color w:val="365F91" w:themeColor="accent1" w:themeShade="BF"/>
                              <w:sz w:val="50"/>
                              <w:szCs w:val="50"/>
                            </w:rPr>
                            <w:t>Service Provider Cloud Hosters</w:t>
                          </w:r>
                        </w:p>
                        <w:p w:rsidR="009C03C8" w:rsidRDefault="009C03C8" w:rsidP="009C03C8">
                          <w:pPr>
                            <w:spacing w:after="120" w:line="240" w:lineRule="auto"/>
                            <w:rPr>
                              <w:b/>
                              <w:bCs/>
                              <w:color w:val="365F91" w:themeColor="accent1" w:themeShade="BF"/>
                              <w:sz w:val="42"/>
                              <w:szCs w:val="56"/>
                            </w:rPr>
                          </w:pPr>
                        </w:p>
                        <w:p w:rsidR="009C03C8" w:rsidRDefault="009C03C8" w:rsidP="009C03C8">
                          <w:pPr>
                            <w:spacing w:after="120" w:line="240" w:lineRule="auto"/>
                            <w:rPr>
                              <w:b/>
                              <w:bCs/>
                              <w:color w:val="365F91" w:themeColor="accent1" w:themeShade="BF"/>
                              <w:szCs w:val="44"/>
                            </w:rPr>
                          </w:pPr>
                          <w:r>
                            <w:rPr>
                              <w:b/>
                              <w:bCs/>
                              <w:color w:val="365F91" w:themeColor="accent1" w:themeShade="BF"/>
                              <w:sz w:val="34"/>
                              <w:szCs w:val="56"/>
                            </w:rPr>
                            <w:t>Microsoft Corporation</w:t>
                          </w:r>
                        </w:p>
                        <w:p w:rsidR="009C03C8" w:rsidRDefault="003C677E" w:rsidP="009C03C8">
                          <w:pPr>
                            <w:spacing w:after="120" w:line="240" w:lineRule="auto"/>
                            <w:rPr>
                              <w:b/>
                              <w:bCs/>
                              <w:color w:val="365F91" w:themeColor="accent1" w:themeShade="BF"/>
                              <w:szCs w:val="44"/>
                            </w:rPr>
                          </w:pPr>
                          <w:r>
                            <w:rPr>
                              <w:b/>
                              <w:bCs/>
                              <w:color w:val="365F91" w:themeColor="accent1" w:themeShade="BF"/>
                              <w:szCs w:val="44"/>
                            </w:rPr>
                            <w:t>May</w:t>
                          </w:r>
                          <w:r w:rsidR="009C03C8">
                            <w:rPr>
                              <w:b/>
                              <w:bCs/>
                              <w:color w:val="365F91" w:themeColor="accent1" w:themeShade="BF"/>
                              <w:szCs w:val="44"/>
                            </w:rPr>
                            <w:t xml:space="preserve"> 1</w:t>
                          </w:r>
                          <w:r>
                            <w:rPr>
                              <w:b/>
                              <w:bCs/>
                              <w:color w:val="365F91" w:themeColor="accent1" w:themeShade="BF"/>
                              <w:szCs w:val="44"/>
                            </w:rPr>
                            <w:t>7</w:t>
                          </w:r>
                          <w:r w:rsidRPr="003C677E">
                            <w:rPr>
                              <w:b/>
                              <w:bCs/>
                              <w:color w:val="365F91" w:themeColor="accent1" w:themeShade="BF"/>
                              <w:szCs w:val="44"/>
                              <w:vertAlign w:val="superscript"/>
                            </w:rPr>
                            <w:t>th</w:t>
                          </w:r>
                          <w:r>
                            <w:rPr>
                              <w:b/>
                              <w:bCs/>
                              <w:color w:val="365F91" w:themeColor="accent1" w:themeShade="BF"/>
                              <w:szCs w:val="44"/>
                            </w:rPr>
                            <w:t>, 2012</w:t>
                          </w:r>
                        </w:p>
                        <w:p w:rsidR="009C03C8" w:rsidRDefault="009C03C8" w:rsidP="009C03C8">
                          <w:pPr>
                            <w:spacing w:after="120" w:line="240" w:lineRule="auto"/>
                          </w:pPr>
                        </w:p>
                      </w:txbxContent>
                    </v:textbox>
                  </v:shape>
                </w:pict>
              </mc:Fallback>
            </mc:AlternateContent>
          </w:r>
        </w:p>
        <w:p w:rsidR="00FA4237" w:rsidRPr="004172E2" w:rsidRDefault="00FA4237" w:rsidP="00FA4237">
          <w:pPr>
            <w:rPr>
              <w:rFonts w:cstheme="minorHAnsi"/>
              <w:b/>
              <w:bCs/>
            </w:rPr>
          </w:pPr>
        </w:p>
        <w:p w:rsidR="00D30949" w:rsidRPr="004172E2" w:rsidRDefault="00D30949" w:rsidP="00FA4237">
          <w:pPr>
            <w:rPr>
              <w:rFonts w:cstheme="minorHAnsi"/>
              <w:b/>
              <w:bCs/>
            </w:rPr>
          </w:pPr>
        </w:p>
        <w:p w:rsidR="00D30949" w:rsidRPr="004172E2" w:rsidRDefault="00D30949" w:rsidP="00FA4237">
          <w:pPr>
            <w:rPr>
              <w:rFonts w:cstheme="minorHAnsi"/>
              <w:b/>
              <w:bCs/>
            </w:rPr>
          </w:pPr>
        </w:p>
        <w:p w:rsidR="00D30949" w:rsidRPr="004172E2" w:rsidRDefault="00D30949" w:rsidP="00FA4237">
          <w:pPr>
            <w:rPr>
              <w:rFonts w:cstheme="minorHAnsi"/>
              <w:b/>
              <w:bCs/>
            </w:rPr>
          </w:pPr>
        </w:p>
        <w:p w:rsidR="00D30949" w:rsidRPr="004172E2" w:rsidRDefault="00D30949" w:rsidP="00FA4237">
          <w:pPr>
            <w:rPr>
              <w:rFonts w:cstheme="minorHAnsi"/>
              <w:b/>
              <w:bCs/>
            </w:rPr>
          </w:pPr>
        </w:p>
        <w:p w:rsidR="00D30949" w:rsidRPr="004172E2" w:rsidRDefault="00D30949" w:rsidP="00FA4237">
          <w:pPr>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A215BB" w:rsidP="00D30949">
          <w:pPr>
            <w:jc w:val="right"/>
            <w:rPr>
              <w:rFonts w:cstheme="minorHAnsi"/>
              <w:b/>
              <w:bCs/>
            </w:rPr>
          </w:pPr>
        </w:p>
        <w:p w:rsidR="00A215BB" w:rsidRPr="004172E2" w:rsidRDefault="00777DFC" w:rsidP="00D30949">
          <w:pPr>
            <w:jc w:val="right"/>
            <w:rPr>
              <w:rFonts w:cstheme="minorHAnsi"/>
              <w:b/>
              <w:bCs/>
            </w:rPr>
          </w:pPr>
          <w:r w:rsidRPr="004172E2">
            <w:rPr>
              <w:rFonts w:cstheme="minorHAnsi"/>
              <w:noProof/>
            </w:rPr>
            <mc:AlternateContent>
              <mc:Choice Requires="wps">
                <w:drawing>
                  <wp:anchor distT="0" distB="0" distL="114300" distR="114300" simplePos="0" relativeHeight="251662336" behindDoc="0" locked="0" layoutInCell="1" allowOverlap="1" wp14:anchorId="67D4418C" wp14:editId="54E3846E">
                    <wp:simplePos x="0" y="0"/>
                    <wp:positionH relativeFrom="column">
                      <wp:posOffset>5725160</wp:posOffset>
                    </wp:positionH>
                    <wp:positionV relativeFrom="paragraph">
                      <wp:posOffset>983615</wp:posOffset>
                    </wp:positionV>
                    <wp:extent cx="918210" cy="2501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50190"/>
                            </a:xfrm>
                            <a:prstGeom prst="rect">
                              <a:avLst/>
                            </a:prstGeom>
                            <a:noFill/>
                            <a:ln w="9525">
                              <a:noFill/>
                              <a:miter lim="800000"/>
                              <a:headEnd/>
                              <a:tailEnd/>
                            </a:ln>
                          </wps:spPr>
                          <wps:txbx>
                            <w:txbxContent>
                              <w:p w:rsidR="003531CA" w:rsidRDefault="003531CA" w:rsidP="003531CA">
                                <w:pPr>
                                  <w:jc w:val="right"/>
                                  <w:rPr>
                                    <w:b/>
                                    <w:bCs/>
                                  </w:rPr>
                                </w:pPr>
                                <w:r>
                                  <w:rPr>
                                    <w:b/>
                                    <w:bCs/>
                                  </w:rPr>
                                  <w:t>Version 1.0</w:t>
                                </w:r>
                              </w:p>
                              <w:p w:rsidR="003531CA" w:rsidRDefault="00353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50.8pt;margin-top:77.45pt;width:72.3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" filled="f" stroked="f">
                    <v:textbox>
                      <w:txbxContent>
                        <w:p w:rsidR="003531CA" w:rsidRDefault="003531CA" w:rsidP="003531CA">
                          <w:pPr>
                            <w:jc w:val="right"/>
                            <w:rPr>
                              <w:b/>
                              <w:bCs/>
                            </w:rPr>
                          </w:pPr>
                          <w:r>
                            <w:rPr>
                              <w:b/>
                              <w:bCs/>
                            </w:rPr>
                            <w:t>Version 1.0</w:t>
                          </w:r>
                        </w:p>
                        <w:p w:rsidR="003531CA" w:rsidRDefault="003531CA"/>
                      </w:txbxContent>
                    </v:textbox>
                  </v:shape>
                </w:pict>
              </mc:Fallback>
            </mc:AlternateContent>
          </w:r>
        </w:p>
        <w:p w:rsidR="00FA4237" w:rsidRPr="004172E2" w:rsidRDefault="00D76154">
          <w:pPr>
            <w:rPr>
              <w:rFonts w:cstheme="minorHAnsi"/>
            </w:rPr>
          </w:pPr>
        </w:p>
      </w:sdtContent>
    </w:sdt>
    <w:sdt>
      <w:sdtPr>
        <w:rPr>
          <w:rFonts w:asciiTheme="minorHAnsi" w:eastAsiaTheme="minorHAnsi" w:hAnsiTheme="minorHAnsi" w:cstheme="minorHAnsi"/>
          <w:b w:val="0"/>
          <w:bCs w:val="0"/>
          <w:color w:val="auto"/>
          <w:sz w:val="22"/>
          <w:szCs w:val="22"/>
          <w:lang w:eastAsia="en-US"/>
        </w:rPr>
        <w:id w:val="-439301770"/>
        <w:docPartObj>
          <w:docPartGallery w:val="Table of Contents"/>
          <w:docPartUnique/>
        </w:docPartObj>
      </w:sdtPr>
      <w:sdtEndPr>
        <w:rPr>
          <w:noProof/>
        </w:rPr>
      </w:sdtEndPr>
      <w:sdtContent>
        <w:p w:rsidR="00D82D64" w:rsidRPr="004172E2" w:rsidRDefault="00D82D64">
          <w:pPr>
            <w:pStyle w:val="TOCHeading"/>
            <w:rPr>
              <w:rFonts w:asciiTheme="minorHAnsi" w:hAnsiTheme="minorHAnsi" w:cstheme="minorHAnsi"/>
            </w:rPr>
          </w:pPr>
          <w:r w:rsidRPr="004172E2">
            <w:rPr>
              <w:rFonts w:asciiTheme="minorHAnsi" w:hAnsiTheme="minorHAnsi" w:cstheme="minorHAnsi"/>
            </w:rPr>
            <w:t>Contents</w:t>
          </w:r>
        </w:p>
        <w:p w:rsidR="00D30949" w:rsidRPr="004172E2" w:rsidRDefault="00D82D64">
          <w:pPr>
            <w:pStyle w:val="TOC1"/>
            <w:rPr>
              <w:rFonts w:eastAsiaTheme="minorEastAsia" w:cstheme="minorHAnsi"/>
              <w:sz w:val="22"/>
            </w:rPr>
          </w:pPr>
          <w:r w:rsidRPr="004172E2">
            <w:rPr>
              <w:rFonts w:cstheme="minorHAnsi"/>
            </w:rPr>
            <w:fldChar w:fldCharType="begin"/>
          </w:r>
          <w:r w:rsidRPr="004172E2">
            <w:rPr>
              <w:rFonts w:cstheme="minorHAnsi"/>
            </w:rPr>
            <w:instrText xml:space="preserve"> TOC \o "1-3" \h \z \u </w:instrText>
          </w:r>
          <w:r w:rsidRPr="004172E2">
            <w:rPr>
              <w:rFonts w:cstheme="minorHAnsi"/>
            </w:rPr>
            <w:fldChar w:fldCharType="separate"/>
          </w:r>
          <w:hyperlink w:anchor="_Toc298184900" w:history="1">
            <w:r w:rsidR="00D30949" w:rsidRPr="004172E2">
              <w:rPr>
                <w:rStyle w:val="Hyperlink"/>
                <w:rFonts w:cstheme="minorHAnsi"/>
              </w:rPr>
              <w:t>Top 10 Recommendations</w:t>
            </w:r>
            <w:r w:rsidR="00D30949" w:rsidRPr="004172E2">
              <w:rPr>
                <w:rFonts w:cstheme="minorHAnsi"/>
                <w:webHidden/>
              </w:rPr>
              <w:tab/>
            </w:r>
            <w:r w:rsidR="00D30949" w:rsidRPr="004172E2">
              <w:rPr>
                <w:rFonts w:cstheme="minorHAnsi"/>
                <w:webHidden/>
              </w:rPr>
              <w:fldChar w:fldCharType="begin"/>
            </w:r>
            <w:r w:rsidR="00D30949" w:rsidRPr="004172E2">
              <w:rPr>
                <w:rFonts w:cstheme="minorHAnsi"/>
                <w:webHidden/>
              </w:rPr>
              <w:instrText xml:space="preserve"> PAGEREF _Toc298184900 \h </w:instrText>
            </w:r>
            <w:r w:rsidR="00D30949" w:rsidRPr="004172E2">
              <w:rPr>
                <w:rFonts w:cstheme="minorHAnsi"/>
                <w:webHidden/>
              </w:rPr>
            </w:r>
            <w:r w:rsidR="00D30949" w:rsidRPr="004172E2">
              <w:rPr>
                <w:rFonts w:cstheme="minorHAnsi"/>
                <w:webHidden/>
              </w:rPr>
              <w:fldChar w:fldCharType="separate"/>
            </w:r>
            <w:r w:rsidR="00C0501B">
              <w:rPr>
                <w:rFonts w:cstheme="minorHAnsi"/>
                <w:webHidden/>
              </w:rPr>
              <w:t>2</w:t>
            </w:r>
            <w:r w:rsidR="00D30949" w:rsidRPr="004172E2">
              <w:rPr>
                <w:rFonts w:cstheme="minorHAnsi"/>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1" w:history="1">
            <w:r w:rsidR="00D30949" w:rsidRPr="004172E2">
              <w:rPr>
                <w:rStyle w:val="Hyperlink"/>
                <w:rFonts w:cstheme="minorHAnsi"/>
                <w:noProof/>
              </w:rPr>
              <w:t>1) Use Clear and Consistent Messaging</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_Toc298184901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3</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2"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3</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03" w:history="1">
            <w:r w:rsidR="00D30949" w:rsidRPr="004172E2">
              <w:rPr>
                <w:rStyle w:val="Hyperlink"/>
                <w:rFonts w:cstheme="minorHAnsi"/>
                <w:noProof/>
              </w:rPr>
              <w:t>Speak Plainly!</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_Toc298184903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3</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4"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_Toc298184904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3</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5" w:history="1">
            <w:r w:rsidR="00D30949" w:rsidRPr="004172E2">
              <w:rPr>
                <w:rStyle w:val="Hyperlink"/>
                <w:rFonts w:cstheme="minorHAnsi"/>
                <w:noProof/>
              </w:rPr>
              <w:t>2) Clearly Say That You Sell the Cloud</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_Toc298184905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4</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6"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_Toc298184906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4</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07" w:history="1">
            <w:r w:rsidR="00D30949" w:rsidRPr="004172E2">
              <w:rPr>
                <w:rStyle w:val="Hyperlink"/>
                <w:rFonts w:cstheme="minorHAnsi"/>
                <w:noProof/>
              </w:rPr>
              <w:t>Shout It Out!</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_Toc298184907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4</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8"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_Toc298184908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5</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09" w:history="1">
            <w:r w:rsidR="00D30949" w:rsidRPr="004172E2">
              <w:rPr>
                <w:rStyle w:val="Hyperlink"/>
                <w:rFonts w:cstheme="minorHAnsi"/>
                <w:noProof/>
              </w:rPr>
              <w:t>3) Show Comparison Pricing</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_Toc298184909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6</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0"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_Toc298184910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6</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11" w:history="1">
            <w:r w:rsidR="00D30949" w:rsidRPr="004172E2">
              <w:rPr>
                <w:rStyle w:val="Hyperlink"/>
                <w:rFonts w:cstheme="minorHAnsi"/>
                <w:noProof/>
              </w:rPr>
              <w:t>Show Your Flexibility</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_Toc298184911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6</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2"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6</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3" w:history="1">
            <w:r w:rsidR="00D30949" w:rsidRPr="004172E2">
              <w:rPr>
                <w:rStyle w:val="Hyperlink"/>
                <w:rFonts w:cstheme="minorHAnsi"/>
                <w:noProof/>
              </w:rPr>
              <w:t>4) Use Social Media</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_Toc298184913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7</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4"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_Toc298184914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7</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15" w:history="1">
            <w:r w:rsidR="00D30949" w:rsidRPr="004172E2">
              <w:rPr>
                <w:rStyle w:val="Hyperlink"/>
                <w:rFonts w:cstheme="minorHAnsi"/>
                <w:noProof/>
              </w:rPr>
              <w:t>Go Social!</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_Toc298184915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7</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6"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_Toc298184916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7</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7" w:history="1">
            <w:r w:rsidR="00D30949" w:rsidRPr="004172E2">
              <w:rPr>
                <w:rStyle w:val="Hyperlink"/>
                <w:rFonts w:cstheme="minorHAnsi"/>
                <w:noProof/>
              </w:rPr>
              <w:t>5) Improve General Website Design / Layout</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_Toc298184917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7</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18"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_Toc298184918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8</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19" w:history="1">
            <w:r w:rsidR="00D30949" w:rsidRPr="004172E2">
              <w:rPr>
                <w:rStyle w:val="Hyperlink"/>
                <w:rFonts w:cstheme="minorHAnsi"/>
                <w:noProof/>
              </w:rPr>
              <w:t>The First Impression is Your Last</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_Toc298184919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0"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_Toc298184920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1" w:history="1">
            <w:r w:rsidR="00D30949" w:rsidRPr="004172E2">
              <w:rPr>
                <w:rStyle w:val="Hyperlink"/>
                <w:rFonts w:cstheme="minorHAnsi"/>
                <w:noProof/>
              </w:rPr>
              <w:t>6) Include Cloud Explanation Section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_Toc298184921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2"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9</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23" w:history="1">
            <w:r w:rsidR="00D30949" w:rsidRPr="004172E2">
              <w:rPr>
                <w:rStyle w:val="Hyperlink"/>
                <w:rFonts w:cstheme="minorHAnsi"/>
                <w:noProof/>
              </w:rPr>
              <w:t>Paint Pictures</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_Toc298184923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4"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_Toc298184924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10</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5" w:history="1">
            <w:r w:rsidR="00D30949" w:rsidRPr="004172E2">
              <w:rPr>
                <w:rStyle w:val="Hyperlink"/>
                <w:rFonts w:cstheme="minorHAnsi"/>
                <w:noProof/>
              </w:rPr>
              <w:t>7) Review Search Engine Optimization (SEO)</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_Toc298184925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10</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6"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_Toc298184926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10</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27" w:history="1">
            <w:r w:rsidR="00D30949" w:rsidRPr="004172E2">
              <w:rPr>
                <w:rStyle w:val="Hyperlink"/>
                <w:rFonts w:cstheme="minorHAnsi"/>
                <w:noProof/>
              </w:rPr>
              <w:t>Get Discovered</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_Toc298184927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10</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8" w:history="1">
            <w:r w:rsidR="00D30949" w:rsidRPr="004172E2">
              <w:rPr>
                <w:rStyle w:val="Hyperlink"/>
                <w:rFonts w:cstheme="minorHAnsi"/>
                <w:noProof/>
              </w:rPr>
              <w:t>Guidance Material</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_Toc298184928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10</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29" w:history="1">
            <w:r w:rsidR="00D30949" w:rsidRPr="004172E2">
              <w:rPr>
                <w:rStyle w:val="Hyperlink"/>
                <w:rFonts w:cstheme="minorHAnsi"/>
                <w:noProof/>
              </w:rPr>
              <w:t>8) Search Engine Marketing (SEM) Campaign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_Toc298184929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12</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0"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_Toc298184930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12</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31" w:history="1">
            <w:r w:rsidR="00D30949" w:rsidRPr="004172E2">
              <w:rPr>
                <w:rStyle w:val="Hyperlink"/>
                <w:rFonts w:cstheme="minorHAnsi"/>
                <w:noProof/>
              </w:rPr>
              <w:t>Promote Yourself</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_Toc298184931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12</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2" w:history="1">
            <w:r w:rsidR="00D30949" w:rsidRPr="004172E2">
              <w:rPr>
                <w:rStyle w:val="Hyperlink"/>
                <w:rFonts w:cstheme="minorHAnsi"/>
                <w:noProof/>
              </w:rPr>
              <w:t>Guidance Material</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13</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3" w:history="1">
            <w:r w:rsidR="00D30949" w:rsidRPr="004172E2">
              <w:rPr>
                <w:rStyle w:val="Hyperlink"/>
                <w:rFonts w:cstheme="minorHAnsi"/>
                <w:noProof/>
              </w:rPr>
              <w:t>9) Brand Your Business / Product</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_Toc298184933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14</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4"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_Toc298184934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14</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35" w:history="1">
            <w:r w:rsidR="00D30949" w:rsidRPr="004172E2">
              <w:rPr>
                <w:rStyle w:val="Hyperlink"/>
                <w:rFonts w:cstheme="minorHAnsi"/>
                <w:noProof/>
              </w:rPr>
              <w:t>Make Your Mark</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_Toc298184935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14</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6"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_Toc298184936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15</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7" w:history="1">
            <w:r w:rsidR="00D30949" w:rsidRPr="004172E2">
              <w:rPr>
                <w:rStyle w:val="Hyperlink"/>
                <w:rFonts w:cstheme="minorHAnsi"/>
                <w:noProof/>
              </w:rPr>
              <w:t>10) Include Client Testimonials</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_Toc298184937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16</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38"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_Toc298184938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16</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39" w:history="1">
            <w:r w:rsidR="00D30949" w:rsidRPr="004172E2">
              <w:rPr>
                <w:rStyle w:val="Hyperlink"/>
                <w:rFonts w:cstheme="minorHAnsi"/>
                <w:noProof/>
              </w:rPr>
              <w:t>Let Your Past Success Do the Talking</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_Toc298184939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16</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0" w:history="1">
            <w:r w:rsidR="00D30949" w:rsidRPr="004172E2">
              <w:rPr>
                <w:rStyle w:val="Hyperlink"/>
                <w:rFonts w:cstheme="minorHAnsi"/>
                <w:noProof/>
              </w:rPr>
              <w:t>Example</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_Toc298184940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17</w:t>
            </w:r>
            <w:r w:rsidR="00D30949" w:rsidRPr="004172E2">
              <w:rPr>
                <w:rFonts w:cstheme="minorHAnsi"/>
                <w:noProof/>
                <w:webHidden/>
              </w:rPr>
              <w:fldChar w:fldCharType="end"/>
            </w:r>
          </w:hyperlink>
        </w:p>
        <w:p w:rsidR="00D30949" w:rsidRPr="004172E2" w:rsidRDefault="00D76154">
          <w:pPr>
            <w:pStyle w:val="TOC1"/>
            <w:rPr>
              <w:rFonts w:eastAsiaTheme="minorEastAsia" w:cstheme="minorHAnsi"/>
              <w:sz w:val="22"/>
            </w:rPr>
          </w:pPr>
          <w:hyperlink w:anchor="_Toc298184941" w:history="1">
            <w:r w:rsidR="00D30949" w:rsidRPr="004172E2">
              <w:rPr>
                <w:rStyle w:val="Hyperlink"/>
                <w:rFonts w:cstheme="minorHAnsi"/>
              </w:rPr>
              <w:t>Additional Recommendations</w:t>
            </w:r>
            <w:r w:rsidR="00D30949" w:rsidRPr="004172E2">
              <w:rPr>
                <w:rFonts w:cstheme="minorHAnsi"/>
                <w:webHidden/>
              </w:rPr>
              <w:tab/>
            </w:r>
            <w:r w:rsidR="00D30949" w:rsidRPr="004172E2">
              <w:rPr>
                <w:rFonts w:cstheme="minorHAnsi"/>
                <w:webHidden/>
              </w:rPr>
              <w:fldChar w:fldCharType="begin"/>
            </w:r>
            <w:r w:rsidR="00D30949" w:rsidRPr="004172E2">
              <w:rPr>
                <w:rFonts w:cstheme="minorHAnsi"/>
                <w:webHidden/>
              </w:rPr>
              <w:instrText xml:space="preserve"> PAGEREF _Toc298184941 \h </w:instrText>
            </w:r>
            <w:r w:rsidR="00D30949" w:rsidRPr="004172E2">
              <w:rPr>
                <w:rFonts w:cstheme="minorHAnsi"/>
                <w:webHidden/>
              </w:rPr>
            </w:r>
            <w:r w:rsidR="00D30949" w:rsidRPr="004172E2">
              <w:rPr>
                <w:rFonts w:cstheme="minorHAnsi"/>
                <w:webHidden/>
              </w:rPr>
              <w:fldChar w:fldCharType="separate"/>
            </w:r>
            <w:r w:rsidR="00C0501B">
              <w:rPr>
                <w:rFonts w:cstheme="minorHAnsi"/>
                <w:webHidden/>
              </w:rPr>
              <w:t>17</w:t>
            </w:r>
            <w:r w:rsidR="00D30949" w:rsidRPr="004172E2">
              <w:rPr>
                <w:rFonts w:cstheme="minorHAnsi"/>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2" w:history="1">
            <w:r w:rsidR="00D30949" w:rsidRPr="004172E2">
              <w:rPr>
                <w:rStyle w:val="Hyperlink"/>
                <w:rFonts w:cstheme="minorHAnsi"/>
                <w:noProof/>
              </w:rPr>
              <w:t xml:space="preserve">I. “Strut Your Staff” - Be Proud of Your Great Employees. </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3"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_Toc298184943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3"/>
            <w:tabs>
              <w:tab w:val="right" w:leader="dot" w:pos="9350"/>
            </w:tabs>
            <w:rPr>
              <w:rFonts w:eastAsiaTheme="minorEastAsia" w:cstheme="minorHAnsi"/>
              <w:noProof/>
            </w:rPr>
          </w:pPr>
          <w:hyperlink w:anchor="_Toc298184944" w:history="1">
            <w:r w:rsidR="00D30949" w:rsidRPr="004172E2">
              <w:rPr>
                <w:rStyle w:val="Hyperlink"/>
                <w:rFonts w:cstheme="minorHAnsi"/>
                <w:noProof/>
              </w:rPr>
              <w:t xml:space="preserve">II. “Implement Live Chat” - Be Accessible. </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_Toc298184944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5"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_Toc298184945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6" w:history="1">
            <w:r w:rsidR="00D30949" w:rsidRPr="004172E2">
              <w:rPr>
                <w:rStyle w:val="Hyperlink"/>
                <w:rFonts w:cstheme="minorHAnsi"/>
                <w:noProof/>
              </w:rPr>
              <w:t xml:space="preserve">III. “True Flexibility” - Incorporate Licensing Mobility into your Pricing Scheme. </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_Toc298184946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7"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_Toc298184947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18</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8" w:history="1">
            <w:r w:rsidR="00D30949" w:rsidRPr="004172E2">
              <w:rPr>
                <w:rStyle w:val="Hyperlink"/>
                <w:rFonts w:cstheme="minorHAnsi"/>
                <w:noProof/>
              </w:rPr>
              <w:t>IV. “Communicate!” - Dialogue with your customers through email marketing.</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_Toc298184948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49"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_Toc298184949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50" w:history="1">
            <w:r w:rsidR="00D30949" w:rsidRPr="004172E2">
              <w:rPr>
                <w:rStyle w:val="Hyperlink"/>
                <w:rFonts w:cstheme="minorHAnsi"/>
                <w:noProof/>
              </w:rPr>
              <w:t xml:space="preserve">V. “Know Your Site Traffic” - Implement site analytics that provide real-time information regarding your website traffic. </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_Toc298184950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51" w:history="1">
            <w:r w:rsidR="00D30949" w:rsidRPr="004172E2">
              <w:rPr>
                <w:rStyle w:val="Hyperlink"/>
                <w:rFonts w:cstheme="minorHAnsi"/>
                <w:noProof/>
              </w:rPr>
              <w:t>Explanation</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_Toc298184951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19</w:t>
            </w:r>
            <w:r w:rsidR="00D30949" w:rsidRPr="004172E2">
              <w:rPr>
                <w:rFonts w:cstheme="minorHAnsi"/>
                <w:noProof/>
                <w:webHidden/>
              </w:rPr>
              <w:fldChar w:fldCharType="end"/>
            </w:r>
          </w:hyperlink>
        </w:p>
        <w:p w:rsidR="00D30949" w:rsidRPr="004172E2" w:rsidRDefault="00D76154">
          <w:pPr>
            <w:pStyle w:val="TOC2"/>
            <w:tabs>
              <w:tab w:val="right" w:leader="dot" w:pos="9350"/>
            </w:tabs>
            <w:rPr>
              <w:rFonts w:eastAsiaTheme="minorEastAsia" w:cstheme="minorHAnsi"/>
              <w:noProof/>
            </w:rPr>
          </w:pPr>
          <w:hyperlink w:anchor="_Toc298184952" w:history="1">
            <w:r w:rsidR="00D30949" w:rsidRPr="004172E2">
              <w:rPr>
                <w:rStyle w:val="Hyperlink"/>
                <w:rFonts w:cstheme="minorHAnsi"/>
                <w:noProof/>
              </w:rPr>
              <w:t xml:space="preserve">VI. “Reel Them In!” - Create effective landing pages for sales promotions. </w:t>
            </w:r>
            <w:r w:rsidR="00D30949" w:rsidRPr="004172E2">
              <w:rPr>
                <w:rFonts w:cstheme="minorHAnsi"/>
                <w:noProof/>
                <w:webHidden/>
              </w:rPr>
              <w:tab/>
            </w:r>
            <w:r w:rsidR="00D30949" w:rsidRPr="004172E2">
              <w:rPr>
                <w:rFonts w:cstheme="minorHAnsi"/>
                <w:noProof/>
                <w:webHidden/>
              </w:rPr>
              <w:fldChar w:fldCharType="begin"/>
            </w:r>
            <w:r w:rsidR="00D30949" w:rsidRPr="004172E2">
              <w:rPr>
                <w:rFonts w:cstheme="minorHAnsi"/>
                <w:noProof/>
                <w:webHidden/>
              </w:rPr>
              <w:instrText xml:space="preserve"> PAGEREF _Toc298184952 \h </w:instrText>
            </w:r>
            <w:r w:rsidR="00D30949" w:rsidRPr="004172E2">
              <w:rPr>
                <w:rFonts w:cstheme="minorHAnsi"/>
                <w:noProof/>
                <w:webHidden/>
              </w:rPr>
            </w:r>
            <w:r w:rsidR="00D30949" w:rsidRPr="004172E2">
              <w:rPr>
                <w:rFonts w:cstheme="minorHAnsi"/>
                <w:noProof/>
                <w:webHidden/>
              </w:rPr>
              <w:fldChar w:fldCharType="separate"/>
            </w:r>
            <w:r w:rsidR="00C0501B">
              <w:rPr>
                <w:rFonts w:cstheme="minorHAnsi"/>
                <w:noProof/>
                <w:webHidden/>
              </w:rPr>
              <w:t>19</w:t>
            </w:r>
            <w:r w:rsidR="00D30949" w:rsidRPr="004172E2">
              <w:rPr>
                <w:rFonts w:cstheme="minorHAnsi"/>
                <w:noProof/>
                <w:webHidden/>
              </w:rPr>
              <w:fldChar w:fldCharType="end"/>
            </w:r>
          </w:hyperlink>
        </w:p>
        <w:p w:rsidR="00D82D64" w:rsidRPr="004172E2" w:rsidRDefault="00D82D64">
          <w:pPr>
            <w:rPr>
              <w:rFonts w:cstheme="minorHAnsi"/>
            </w:rPr>
          </w:pPr>
          <w:r w:rsidRPr="004172E2">
            <w:rPr>
              <w:rFonts w:cstheme="minorHAnsi"/>
              <w:b/>
              <w:bCs/>
              <w:noProof/>
            </w:rPr>
            <w:fldChar w:fldCharType="end"/>
          </w:r>
        </w:p>
      </w:sdtContent>
    </w:sdt>
    <w:p w:rsidR="00D82D64" w:rsidRPr="004172E2" w:rsidRDefault="00D82D64" w:rsidP="00216EA1">
      <w:pPr>
        <w:pStyle w:val="Heading1"/>
        <w:rPr>
          <w:rFonts w:asciiTheme="minorHAnsi" w:hAnsiTheme="minorHAnsi" w:cstheme="minorHAnsi"/>
        </w:rPr>
      </w:pPr>
    </w:p>
    <w:p w:rsidR="00216EA1" w:rsidRPr="004172E2" w:rsidRDefault="00216EA1" w:rsidP="00216EA1">
      <w:pPr>
        <w:pStyle w:val="Heading1"/>
        <w:rPr>
          <w:rFonts w:asciiTheme="minorHAnsi" w:hAnsiTheme="minorHAnsi" w:cstheme="minorHAnsi"/>
        </w:rPr>
      </w:pPr>
      <w:bookmarkStart w:id="0" w:name="_Toc298184900"/>
      <w:r w:rsidRPr="004172E2">
        <w:rPr>
          <w:rFonts w:asciiTheme="minorHAnsi" w:hAnsiTheme="minorHAnsi" w:cstheme="minorHAnsi"/>
        </w:rPr>
        <w:t>Top 10 Recommendations</w:t>
      </w:r>
      <w:bookmarkEnd w:id="0"/>
    </w:p>
    <w:tbl>
      <w:tblPr>
        <w:tblW w:w="0" w:type="auto"/>
        <w:tblCellSpacing w:w="0" w:type="dxa"/>
        <w:tblCellMar>
          <w:left w:w="0" w:type="dxa"/>
          <w:right w:w="0" w:type="dxa"/>
        </w:tblCellMar>
        <w:tblLook w:val="04A0" w:firstRow="1" w:lastRow="0" w:firstColumn="1" w:lastColumn="0" w:noHBand="0" w:noVBand="1"/>
      </w:tblPr>
      <w:tblGrid>
        <w:gridCol w:w="4155"/>
        <w:gridCol w:w="50"/>
        <w:gridCol w:w="1380"/>
      </w:tblGrid>
      <w:tr w:rsidR="00216EA1" w:rsidRPr="004172E2" w:rsidTr="00216EA1">
        <w:trPr>
          <w:tblCellSpacing w:w="0" w:type="dxa"/>
        </w:trPr>
        <w:tc>
          <w:tcPr>
            <w:tcW w:w="0" w:type="auto"/>
            <w:vAlign w:val="center"/>
            <w:hideMark/>
          </w:tcPr>
          <w:p w:rsidR="00216EA1" w:rsidRPr="004172E2" w:rsidRDefault="00216EA1">
            <w:pPr>
              <w:pStyle w:val="Heading2"/>
              <w:rPr>
                <w:rFonts w:asciiTheme="minorHAnsi" w:hAnsiTheme="minorHAnsi" w:cstheme="minorHAnsi"/>
              </w:rPr>
            </w:pPr>
            <w:bookmarkStart w:id="1" w:name="_Toc298184901"/>
            <w:r w:rsidRPr="004172E2">
              <w:rPr>
                <w:rFonts w:asciiTheme="minorHAnsi" w:hAnsiTheme="minorHAnsi" w:cstheme="minorHAnsi"/>
              </w:rPr>
              <w:lastRenderedPageBreak/>
              <w:t>1) Use Clear and Consistent Messaging</w:t>
            </w:r>
            <w:bookmarkEnd w:id="1"/>
          </w:p>
        </w:tc>
        <w:tc>
          <w:tcPr>
            <w:tcW w:w="0" w:type="auto"/>
            <w:vAlign w:val="center"/>
            <w:hideMark/>
          </w:tcPr>
          <w:p w:rsidR="00216EA1" w:rsidRPr="004172E2" w:rsidRDefault="00216EA1">
            <w:pPr>
              <w:rPr>
                <w:rFonts w:cstheme="minorHAnsi"/>
                <w:sz w:val="24"/>
                <w:szCs w:val="24"/>
              </w:rPr>
            </w:pPr>
            <w:r w:rsidRPr="004172E2">
              <w:rPr>
                <w:rFonts w:cstheme="minorHAnsi"/>
              </w:rPr>
              <w:t> </w:t>
            </w:r>
          </w:p>
        </w:tc>
        <w:tc>
          <w:tcPr>
            <w:tcW w:w="0" w:type="auto"/>
            <w:vAlign w:val="center"/>
            <w:hideMark/>
          </w:tcPr>
          <w:p w:rsidR="00216EA1" w:rsidRPr="004172E2" w:rsidRDefault="00216EA1">
            <w:pPr>
              <w:rPr>
                <w:rFonts w:cstheme="minorHAnsi"/>
                <w:sz w:val="24"/>
                <w:szCs w:val="24"/>
              </w:rPr>
            </w:pPr>
            <w:r w:rsidRPr="004172E2">
              <w:rPr>
                <w:rFonts w:cstheme="minorHAnsi"/>
                <w:noProof/>
                <w:color w:val="0000FF"/>
              </w:rPr>
              <w:drawing>
                <wp:inline distT="0" distB="0" distL="0" distR="0" wp14:anchorId="5C06B33E" wp14:editId="08174033">
                  <wp:extent cx="428625" cy="285750"/>
                  <wp:effectExtent l="0" t="0" r="9525" b="0"/>
                  <wp:docPr id="6" name="Picture 6" descr="Description: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4172E2">
              <w:rPr>
                <w:rFonts w:cstheme="minorHAnsi"/>
                <w:noProof/>
                <w:color w:val="0000FF"/>
              </w:rPr>
              <w:drawing>
                <wp:inline distT="0" distB="0" distL="0" distR="0" wp14:anchorId="7F0687F7" wp14:editId="389B0BB6">
                  <wp:extent cx="428625" cy="28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ontrolaltdesign.com/hyperv/images/icon_qw.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216EA1" w:rsidRPr="004172E2" w:rsidRDefault="00216EA1" w:rsidP="00216EA1">
      <w:pPr>
        <w:rPr>
          <w:rFonts w:cstheme="minorHAnsi"/>
        </w:rPr>
      </w:pPr>
    </w:p>
    <w:p w:rsidR="00216EA1" w:rsidRPr="004172E2" w:rsidRDefault="00216EA1" w:rsidP="00216EA1">
      <w:pPr>
        <w:pStyle w:val="Heading2"/>
        <w:rPr>
          <w:rFonts w:asciiTheme="minorHAnsi" w:hAnsiTheme="minorHAnsi" w:cstheme="minorHAnsi"/>
        </w:rPr>
      </w:pPr>
      <w:bookmarkStart w:id="2" w:name="_Toc298184902"/>
      <w:r w:rsidRPr="004172E2">
        <w:rPr>
          <w:rFonts w:asciiTheme="minorHAnsi" w:hAnsiTheme="minorHAnsi" w:cstheme="minorHAnsi"/>
        </w:rPr>
        <w:t>Explanation</w:t>
      </w:r>
      <w:bookmarkEnd w:id="2"/>
    </w:p>
    <w:p w:rsidR="00216EA1" w:rsidRPr="004172E2" w:rsidRDefault="00216EA1" w:rsidP="00216EA1">
      <w:pPr>
        <w:pStyle w:val="Heading3"/>
        <w:rPr>
          <w:rFonts w:asciiTheme="minorHAnsi" w:hAnsiTheme="minorHAnsi" w:cstheme="minorHAnsi"/>
        </w:rPr>
      </w:pPr>
      <w:bookmarkStart w:id="3" w:name="_Toc298184903"/>
      <w:r w:rsidRPr="004172E2">
        <w:rPr>
          <w:rFonts w:asciiTheme="minorHAnsi" w:hAnsiTheme="minorHAnsi" w:cstheme="minorHAnsi"/>
        </w:rPr>
        <w:t>Speak Plainly!</w:t>
      </w:r>
      <w:bookmarkEnd w:id="3"/>
    </w:p>
    <w:p w:rsidR="00216EA1" w:rsidRPr="004172E2" w:rsidRDefault="00216EA1" w:rsidP="00216EA1">
      <w:pPr>
        <w:pStyle w:val="NormalWeb"/>
        <w:rPr>
          <w:rFonts w:asciiTheme="minorHAnsi" w:hAnsiTheme="minorHAnsi" w:cstheme="minorHAnsi"/>
        </w:rPr>
      </w:pPr>
      <w:r w:rsidRPr="004172E2">
        <w:rPr>
          <w:rStyle w:val="Strong"/>
          <w:rFonts w:asciiTheme="minorHAnsi" w:eastAsiaTheme="majorEastAsia" w:hAnsiTheme="minorHAnsi" w:cstheme="minorHAnsi"/>
        </w:rPr>
        <w:t xml:space="preserve">Use clear and consistent messaging on your website. For example, instead of discussing </w:t>
      </w:r>
      <w:r w:rsidR="001547F6" w:rsidRPr="004172E2">
        <w:rPr>
          <w:rStyle w:val="Strong"/>
          <w:rFonts w:asciiTheme="minorHAnsi" w:eastAsiaTheme="majorEastAsia" w:hAnsiTheme="minorHAnsi" w:cstheme="minorHAnsi"/>
        </w:rPr>
        <w:t>the Cloud’s “features,”</w:t>
      </w:r>
      <w:r w:rsidRPr="004172E2">
        <w:rPr>
          <w:rStyle w:val="Strong"/>
          <w:rFonts w:asciiTheme="minorHAnsi" w:eastAsiaTheme="majorEastAsia" w:hAnsiTheme="minorHAnsi" w:cstheme="minorHAnsi"/>
        </w:rPr>
        <w:t xml:space="preserve"> talk in terms of clear benefits, cost savings, and functionality upgrades. Make potential customers clearly see the difference between your Cloud offer</w:t>
      </w:r>
      <w:r w:rsidR="001547F6" w:rsidRPr="004172E2">
        <w:rPr>
          <w:rStyle w:val="Strong"/>
          <w:rFonts w:asciiTheme="minorHAnsi" w:eastAsiaTheme="majorEastAsia" w:hAnsiTheme="minorHAnsi" w:cstheme="minorHAnsi"/>
        </w:rPr>
        <w:t>ing and other hosting options.</w:t>
      </w:r>
    </w:p>
    <w:p w:rsidR="00216EA1" w:rsidRPr="004172E2" w:rsidRDefault="00216EA1" w:rsidP="00216EA1">
      <w:pPr>
        <w:numPr>
          <w:ilvl w:val="0"/>
          <w:numId w:val="1"/>
        </w:numPr>
        <w:spacing w:before="100" w:beforeAutospacing="1" w:after="100" w:afterAutospacing="1" w:line="240" w:lineRule="auto"/>
        <w:rPr>
          <w:rFonts w:cstheme="minorHAnsi"/>
        </w:rPr>
      </w:pPr>
      <w:r w:rsidRPr="004172E2">
        <w:rPr>
          <w:rFonts w:cstheme="minorHAnsi"/>
        </w:rPr>
        <w:t xml:space="preserve">Present a </w:t>
      </w:r>
      <w:r w:rsidRPr="004172E2">
        <w:rPr>
          <w:rStyle w:val="Strong"/>
          <w:rFonts w:cstheme="minorHAnsi"/>
        </w:rPr>
        <w:t>concise and compelling explanation</w:t>
      </w:r>
      <w:r w:rsidRPr="004172E2">
        <w:rPr>
          <w:rFonts w:cstheme="minorHAnsi"/>
        </w:rPr>
        <w:t xml:space="preserve"> describing your Cloud offering that pulls your customers away from competitors and towards you.</w:t>
      </w:r>
    </w:p>
    <w:p w:rsidR="00216EA1" w:rsidRPr="004172E2" w:rsidRDefault="00216EA1" w:rsidP="00216EA1">
      <w:pPr>
        <w:numPr>
          <w:ilvl w:val="0"/>
          <w:numId w:val="1"/>
        </w:numPr>
        <w:spacing w:before="100" w:beforeAutospacing="1" w:after="100" w:afterAutospacing="1" w:line="240" w:lineRule="auto"/>
        <w:rPr>
          <w:rFonts w:cstheme="minorHAnsi"/>
        </w:rPr>
      </w:pPr>
      <w:r w:rsidRPr="004172E2">
        <w:rPr>
          <w:rFonts w:cstheme="minorHAnsi"/>
        </w:rPr>
        <w:t xml:space="preserve">Generate </w:t>
      </w:r>
      <w:r w:rsidRPr="004172E2">
        <w:rPr>
          <w:rStyle w:val="Strong"/>
          <w:rFonts w:cstheme="minorHAnsi"/>
        </w:rPr>
        <w:t>easy-to-read graphics, text, and videos</w:t>
      </w:r>
      <w:r w:rsidRPr="004172E2">
        <w:rPr>
          <w:rFonts w:cstheme="minorHAnsi"/>
        </w:rPr>
        <w:t>. Don’t overwhelm your audience with too much information. The more quickly and easily your customers can appreciate your service and take advantage of it, the better. Would you rather read, “Computing with the Cloud provides much more flexibility than other services…</w:t>
      </w:r>
      <w:proofErr w:type="gramStart"/>
      <w:r w:rsidRPr="004172E2">
        <w:rPr>
          <w:rFonts w:cstheme="minorHAnsi"/>
        </w:rPr>
        <w:t>”</w:t>
      </w:r>
      <w:proofErr w:type="gramEnd"/>
      <w:r w:rsidRPr="004172E2">
        <w:rPr>
          <w:rFonts w:cstheme="minorHAnsi"/>
        </w:rPr>
        <w:t xml:space="preserve"> Or would you rather simply see the word “FLEXIBLE” in all caps? You can always add more detailed captions or “Read more” sections if necessary (but even then, remember that less is more, and time is money).</w:t>
      </w:r>
    </w:p>
    <w:p w:rsidR="00216EA1" w:rsidRPr="004172E2" w:rsidRDefault="00216EA1" w:rsidP="00216EA1">
      <w:pPr>
        <w:numPr>
          <w:ilvl w:val="0"/>
          <w:numId w:val="1"/>
        </w:numPr>
        <w:spacing w:before="100" w:beforeAutospacing="1" w:after="100" w:afterAutospacing="1" w:line="240" w:lineRule="auto"/>
        <w:rPr>
          <w:rFonts w:cstheme="minorHAnsi"/>
        </w:rPr>
      </w:pPr>
      <w:r w:rsidRPr="004172E2">
        <w:rPr>
          <w:rFonts w:cstheme="minorHAnsi"/>
        </w:rPr>
        <w:t xml:space="preserve">Comparison tables provide customers with a </w:t>
      </w:r>
      <w:r w:rsidRPr="004172E2">
        <w:rPr>
          <w:rStyle w:val="Strong"/>
          <w:rFonts w:cstheme="minorHAnsi"/>
        </w:rPr>
        <w:t>quick-reference visual representation</w:t>
      </w:r>
      <w:r w:rsidRPr="004172E2">
        <w:rPr>
          <w:rFonts w:cstheme="minorHAnsi"/>
        </w:rPr>
        <w:t xml:space="preserve"> of your superiority over competing products and service-providers. Wherever possible, use symbols (check mark or “thumbs up” icon) instead of words (“Yes” or “We’ve got it”). Also use colors to your advantage (green for yes, red for no, yellow for cautions or warnings, etc.).</w:t>
      </w:r>
    </w:p>
    <w:p w:rsidR="00216EA1" w:rsidRPr="004172E2" w:rsidRDefault="00216EA1" w:rsidP="00216EA1">
      <w:pPr>
        <w:pStyle w:val="Heading2"/>
        <w:rPr>
          <w:rFonts w:asciiTheme="minorHAnsi" w:hAnsiTheme="minorHAnsi" w:cstheme="minorHAnsi"/>
        </w:rPr>
      </w:pPr>
      <w:bookmarkStart w:id="4" w:name="_Toc298184904"/>
      <w:r w:rsidRPr="004172E2">
        <w:rPr>
          <w:rFonts w:asciiTheme="minorHAnsi" w:hAnsiTheme="minorHAnsi" w:cstheme="minorHAnsi"/>
        </w:rPr>
        <w:t>Example</w:t>
      </w:r>
      <w:bookmarkEnd w:id="4"/>
    </w:p>
    <w:p w:rsidR="00216EA1" w:rsidRPr="004172E2" w:rsidRDefault="00216EA1" w:rsidP="001547F6">
      <w:pPr>
        <w:spacing w:before="100" w:beforeAutospacing="1" w:after="100" w:afterAutospacing="1" w:line="240" w:lineRule="auto"/>
        <w:rPr>
          <w:rFonts w:cstheme="minorHAnsi"/>
        </w:rPr>
      </w:pPr>
      <w:r w:rsidRPr="004172E2">
        <w:rPr>
          <w:rFonts w:cstheme="minorHAnsi"/>
        </w:rPr>
        <w:t>The graphic below shows how clear and consistent messaging can be implemented on your homepage.</w:t>
      </w:r>
    </w:p>
    <w:p w:rsidR="00216EA1" w:rsidRPr="004172E2" w:rsidRDefault="00783045" w:rsidP="00216EA1">
      <w:pPr>
        <w:pStyle w:val="NormalWeb"/>
        <w:rPr>
          <w:rFonts w:asciiTheme="minorHAnsi" w:hAnsiTheme="minorHAnsi" w:cstheme="minorHAnsi"/>
        </w:rPr>
      </w:pPr>
      <w:r>
        <w:rPr>
          <w:noProof/>
        </w:rPr>
        <w:lastRenderedPageBreak/>
        <w:drawing>
          <wp:inline distT="0" distB="0" distL="0" distR="0">
            <wp:extent cx="4887595" cy="507301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l101\Documents\CAD\PROJECTS\HyperV Service Providers\Reference Website\ServiceProviderCloud_DM_RecommendationsWebsite\images\r1_examp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595" cy="50730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4003"/>
        <w:gridCol w:w="50"/>
        <w:gridCol w:w="1380"/>
      </w:tblGrid>
      <w:tr w:rsidR="00216EA1" w:rsidRPr="004172E2" w:rsidTr="00216EA1">
        <w:trPr>
          <w:tblCellSpacing w:w="0" w:type="dxa"/>
        </w:trPr>
        <w:tc>
          <w:tcPr>
            <w:tcW w:w="0" w:type="auto"/>
            <w:vAlign w:val="center"/>
            <w:hideMark/>
          </w:tcPr>
          <w:p w:rsidR="00216EA1" w:rsidRPr="004172E2" w:rsidRDefault="00216EA1">
            <w:pPr>
              <w:pStyle w:val="Heading2"/>
              <w:rPr>
                <w:rFonts w:asciiTheme="minorHAnsi" w:hAnsiTheme="minorHAnsi" w:cstheme="minorHAnsi"/>
              </w:rPr>
            </w:pPr>
            <w:bookmarkStart w:id="5" w:name="_Toc298184905"/>
            <w:r w:rsidRPr="004172E2">
              <w:rPr>
                <w:rFonts w:asciiTheme="minorHAnsi" w:hAnsiTheme="minorHAnsi" w:cstheme="minorHAnsi"/>
              </w:rPr>
              <w:t>2) Clearly Say That You Sell the Cloud</w:t>
            </w:r>
            <w:bookmarkEnd w:id="5"/>
          </w:p>
        </w:tc>
        <w:tc>
          <w:tcPr>
            <w:tcW w:w="0" w:type="auto"/>
            <w:vAlign w:val="center"/>
            <w:hideMark/>
          </w:tcPr>
          <w:p w:rsidR="00216EA1" w:rsidRPr="004172E2" w:rsidRDefault="00216EA1">
            <w:pPr>
              <w:rPr>
                <w:rFonts w:cstheme="minorHAnsi"/>
                <w:sz w:val="24"/>
                <w:szCs w:val="24"/>
              </w:rPr>
            </w:pPr>
            <w:r w:rsidRPr="004172E2">
              <w:rPr>
                <w:rFonts w:cstheme="minorHAnsi"/>
              </w:rPr>
              <w:t> </w:t>
            </w:r>
          </w:p>
        </w:tc>
        <w:tc>
          <w:tcPr>
            <w:tcW w:w="0" w:type="auto"/>
            <w:vAlign w:val="center"/>
            <w:hideMark/>
          </w:tcPr>
          <w:p w:rsidR="00216EA1" w:rsidRPr="004172E2" w:rsidRDefault="00216EA1">
            <w:pPr>
              <w:rPr>
                <w:rFonts w:cstheme="minorHAnsi"/>
                <w:sz w:val="24"/>
                <w:szCs w:val="24"/>
              </w:rPr>
            </w:pPr>
            <w:r w:rsidRPr="004172E2">
              <w:rPr>
                <w:rFonts w:cstheme="minorHAnsi"/>
                <w:noProof/>
                <w:color w:val="0000FF"/>
              </w:rPr>
              <w:drawing>
                <wp:inline distT="0" distB="0" distL="0" distR="0" wp14:anchorId="0A0AC58E" wp14:editId="5A497BF3">
                  <wp:extent cx="4286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ontrolaltdesign.com/hyperv/images/icon_p4.png">
                            <a:hlinkClick r:id="rId1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4172E2">
              <w:rPr>
                <w:rFonts w:cstheme="minorHAnsi"/>
                <w:noProof/>
                <w:color w:val="0000FF"/>
              </w:rPr>
              <w:drawing>
                <wp:inline distT="0" distB="0" distL="0" distR="0" wp14:anchorId="50250F4A" wp14:editId="38C866F2">
                  <wp:extent cx="428625" cy="28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ontrolaltdesign.com/hyperv/images/icon_qw.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216EA1" w:rsidRPr="004172E2" w:rsidRDefault="00216EA1" w:rsidP="00216EA1">
      <w:pPr>
        <w:rPr>
          <w:rFonts w:cstheme="minorHAnsi"/>
        </w:rPr>
      </w:pPr>
    </w:p>
    <w:p w:rsidR="00216EA1" w:rsidRPr="004172E2" w:rsidRDefault="00216EA1" w:rsidP="00216EA1">
      <w:pPr>
        <w:pStyle w:val="Heading2"/>
        <w:rPr>
          <w:rFonts w:asciiTheme="minorHAnsi" w:hAnsiTheme="minorHAnsi" w:cstheme="minorHAnsi"/>
        </w:rPr>
      </w:pPr>
      <w:bookmarkStart w:id="6" w:name="_Toc298184906"/>
      <w:r w:rsidRPr="004172E2">
        <w:rPr>
          <w:rFonts w:asciiTheme="minorHAnsi" w:hAnsiTheme="minorHAnsi" w:cstheme="minorHAnsi"/>
        </w:rPr>
        <w:t>Explanation</w:t>
      </w:r>
      <w:bookmarkEnd w:id="6"/>
    </w:p>
    <w:p w:rsidR="00216EA1" w:rsidRPr="004172E2" w:rsidRDefault="00D30949" w:rsidP="00216EA1">
      <w:pPr>
        <w:pStyle w:val="Heading3"/>
        <w:rPr>
          <w:rFonts w:asciiTheme="minorHAnsi" w:hAnsiTheme="minorHAnsi" w:cstheme="minorHAnsi"/>
        </w:rPr>
      </w:pPr>
      <w:bookmarkStart w:id="7" w:name="_Toc298184907"/>
      <w:r w:rsidRPr="004172E2">
        <w:rPr>
          <w:rFonts w:asciiTheme="minorHAnsi" w:hAnsiTheme="minorHAnsi" w:cstheme="minorHAnsi"/>
        </w:rPr>
        <w:t>Shout I</w:t>
      </w:r>
      <w:r w:rsidR="00216EA1" w:rsidRPr="004172E2">
        <w:rPr>
          <w:rFonts w:asciiTheme="minorHAnsi" w:hAnsiTheme="minorHAnsi" w:cstheme="minorHAnsi"/>
        </w:rPr>
        <w:t>t Out!</w:t>
      </w:r>
      <w:bookmarkEnd w:id="7"/>
    </w:p>
    <w:p w:rsidR="00216EA1" w:rsidRPr="004172E2" w:rsidRDefault="00216EA1" w:rsidP="00216EA1">
      <w:pPr>
        <w:pStyle w:val="NormalWeb"/>
        <w:rPr>
          <w:rFonts w:asciiTheme="minorHAnsi" w:hAnsiTheme="minorHAnsi" w:cstheme="minorHAnsi"/>
        </w:rPr>
      </w:pPr>
      <w:r w:rsidRPr="004172E2">
        <w:rPr>
          <w:rStyle w:val="Strong"/>
          <w:rFonts w:asciiTheme="minorHAnsi" w:eastAsiaTheme="majorEastAsia" w:hAnsiTheme="minorHAnsi" w:cstheme="minorHAnsi"/>
        </w:rPr>
        <w:t>Anticipate the terminology that your customers will most likely use in their internet searches. Even a quick glance at your homepage should leave no doubt that you offer Cloud services</w:t>
      </w:r>
      <w:r w:rsidR="001547F6" w:rsidRPr="004172E2">
        <w:rPr>
          <w:rStyle w:val="Strong"/>
          <w:rFonts w:asciiTheme="minorHAnsi" w:eastAsiaTheme="majorEastAsia" w:hAnsiTheme="minorHAnsi" w:cstheme="minorHAnsi"/>
        </w:rPr>
        <w:t>.</w:t>
      </w:r>
    </w:p>
    <w:p w:rsidR="00216EA1" w:rsidRPr="004172E2" w:rsidRDefault="00216EA1" w:rsidP="00216EA1">
      <w:pPr>
        <w:numPr>
          <w:ilvl w:val="0"/>
          <w:numId w:val="2"/>
        </w:numPr>
        <w:spacing w:before="100" w:beforeAutospacing="1" w:after="100" w:afterAutospacing="1" w:line="240" w:lineRule="auto"/>
        <w:rPr>
          <w:rFonts w:cstheme="minorHAnsi"/>
        </w:rPr>
      </w:pPr>
      <w:r w:rsidRPr="004172E2">
        <w:rPr>
          <w:rStyle w:val="Strong"/>
          <w:rFonts w:cstheme="minorHAnsi"/>
        </w:rPr>
        <w:t>Don’t shy away from using the word “Cloud”</w:t>
      </w:r>
      <w:r w:rsidRPr="004172E2">
        <w:rPr>
          <w:rFonts w:cstheme="minorHAnsi"/>
        </w:rPr>
        <w:t xml:space="preserve"> throughout the text of your product descriptions so customers will know exactly what you’re offering. Instead of describing your product as a trendy new “virtual computing system,” simply offer “Cloud Hosting” or “Cloud Servers” in order to clearly affiliate yourself with this specific brand as opposed to a lesser imitator. </w:t>
      </w:r>
    </w:p>
    <w:p w:rsidR="00216EA1" w:rsidRPr="004172E2" w:rsidRDefault="00216EA1" w:rsidP="00216EA1">
      <w:pPr>
        <w:pStyle w:val="Heading2"/>
        <w:rPr>
          <w:rFonts w:asciiTheme="minorHAnsi" w:hAnsiTheme="minorHAnsi" w:cstheme="minorHAnsi"/>
        </w:rPr>
      </w:pPr>
      <w:bookmarkStart w:id="8" w:name="_Toc298184908"/>
      <w:r w:rsidRPr="004172E2">
        <w:rPr>
          <w:rFonts w:asciiTheme="minorHAnsi" w:hAnsiTheme="minorHAnsi" w:cstheme="minorHAnsi"/>
        </w:rPr>
        <w:lastRenderedPageBreak/>
        <w:t>Example</w:t>
      </w:r>
      <w:bookmarkEnd w:id="8"/>
    </w:p>
    <w:p w:rsidR="00216EA1" w:rsidRPr="004172E2" w:rsidRDefault="00216EA1" w:rsidP="001547F6">
      <w:pPr>
        <w:spacing w:before="100" w:beforeAutospacing="1" w:after="100" w:afterAutospacing="1" w:line="240" w:lineRule="auto"/>
        <w:rPr>
          <w:rFonts w:cstheme="minorHAnsi"/>
        </w:rPr>
      </w:pPr>
      <w:r w:rsidRPr="004172E2">
        <w:rPr>
          <w:rFonts w:cstheme="minorHAnsi"/>
        </w:rPr>
        <w:t>The graphic below shows how several instances of the term "Cloud" or "Cloud Hosting" can be placed on the homepage alone.</w:t>
      </w:r>
    </w:p>
    <w:p w:rsidR="00216EA1" w:rsidRPr="004172E2" w:rsidRDefault="00783045" w:rsidP="00216EA1">
      <w:pPr>
        <w:pStyle w:val="NormalWeb"/>
        <w:jc w:val="center"/>
        <w:rPr>
          <w:rFonts w:asciiTheme="minorHAnsi" w:hAnsiTheme="minorHAnsi" w:cstheme="minorHAnsi"/>
        </w:rPr>
      </w:pPr>
      <w:r>
        <w:rPr>
          <w:noProof/>
        </w:rPr>
        <w:drawing>
          <wp:inline distT="0" distB="0" distL="0" distR="0">
            <wp:extent cx="4866005" cy="5061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el101\Documents\CAD\PROJECTS\HyperV Service Providers\Reference Website\ServiceProviderCloud_DM_RecommendationsWebsite\images\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005" cy="5061585"/>
                    </a:xfrm>
                    <a:prstGeom prst="rect">
                      <a:avLst/>
                    </a:prstGeom>
                    <a:noFill/>
                    <a:ln>
                      <a:noFill/>
                    </a:ln>
                  </pic:spPr>
                </pic:pic>
              </a:graphicData>
            </a:graphic>
          </wp:inline>
        </w:drawing>
      </w:r>
    </w:p>
    <w:p w:rsidR="00216EA1" w:rsidRPr="004172E2" w:rsidRDefault="00216EA1">
      <w:pPr>
        <w:rPr>
          <w:rFonts w:eastAsia="Times New Roman" w:cstheme="minorHAnsi"/>
          <w:sz w:val="24"/>
          <w:szCs w:val="24"/>
        </w:rPr>
      </w:pPr>
      <w:r w:rsidRPr="004172E2">
        <w:rPr>
          <w:rFonts w:cstheme="minorHAnsi"/>
        </w:rPr>
        <w:br w:type="page"/>
      </w:r>
    </w:p>
    <w:p w:rsidR="00216EA1" w:rsidRPr="004172E2" w:rsidRDefault="00216EA1" w:rsidP="00216EA1">
      <w:pPr>
        <w:pStyle w:val="NormalWeb"/>
        <w:jc w:val="center"/>
        <w:rPr>
          <w:rFonts w:asciiTheme="minorHAnsi" w:hAnsiTheme="minorHAnsi" w:cstheme="minorHAnsi"/>
        </w:rPr>
      </w:pPr>
    </w:p>
    <w:tbl>
      <w:tblPr>
        <w:tblW w:w="0" w:type="auto"/>
        <w:tblCellSpacing w:w="0" w:type="dxa"/>
        <w:tblCellMar>
          <w:left w:w="0" w:type="dxa"/>
          <w:right w:w="0" w:type="dxa"/>
        </w:tblCellMar>
        <w:tblLook w:val="04A0" w:firstRow="1" w:lastRow="0" w:firstColumn="1" w:lastColumn="0" w:noHBand="0" w:noVBand="1"/>
      </w:tblPr>
      <w:tblGrid>
        <w:gridCol w:w="3012"/>
        <w:gridCol w:w="50"/>
        <w:gridCol w:w="690"/>
      </w:tblGrid>
      <w:tr w:rsidR="00216EA1" w:rsidRPr="004172E2" w:rsidTr="00216EA1">
        <w:trPr>
          <w:tblCellSpacing w:w="0" w:type="dxa"/>
        </w:trPr>
        <w:tc>
          <w:tcPr>
            <w:tcW w:w="0" w:type="auto"/>
            <w:vAlign w:val="center"/>
            <w:hideMark/>
          </w:tcPr>
          <w:p w:rsidR="00216EA1" w:rsidRPr="004172E2" w:rsidRDefault="00216EA1">
            <w:pPr>
              <w:pStyle w:val="Heading2"/>
              <w:rPr>
                <w:rFonts w:asciiTheme="minorHAnsi" w:hAnsiTheme="minorHAnsi" w:cstheme="minorHAnsi"/>
              </w:rPr>
            </w:pPr>
            <w:bookmarkStart w:id="9" w:name="_Toc298184909"/>
            <w:r w:rsidRPr="004172E2">
              <w:rPr>
                <w:rFonts w:asciiTheme="minorHAnsi" w:hAnsiTheme="minorHAnsi" w:cstheme="minorHAnsi"/>
              </w:rPr>
              <w:t>3) Show Comparison Pricing</w:t>
            </w:r>
            <w:bookmarkEnd w:id="9"/>
          </w:p>
        </w:tc>
        <w:tc>
          <w:tcPr>
            <w:tcW w:w="0" w:type="auto"/>
            <w:vAlign w:val="center"/>
            <w:hideMark/>
          </w:tcPr>
          <w:p w:rsidR="00216EA1" w:rsidRPr="004172E2" w:rsidRDefault="00216EA1">
            <w:pPr>
              <w:rPr>
                <w:rFonts w:cstheme="minorHAnsi"/>
                <w:sz w:val="24"/>
                <w:szCs w:val="24"/>
              </w:rPr>
            </w:pPr>
            <w:r w:rsidRPr="004172E2">
              <w:rPr>
                <w:rFonts w:cstheme="minorHAnsi"/>
              </w:rPr>
              <w:t> </w:t>
            </w:r>
          </w:p>
        </w:tc>
        <w:tc>
          <w:tcPr>
            <w:tcW w:w="0" w:type="auto"/>
            <w:vAlign w:val="center"/>
            <w:hideMark/>
          </w:tcPr>
          <w:p w:rsidR="00216EA1" w:rsidRPr="004172E2" w:rsidRDefault="00216EA1">
            <w:pPr>
              <w:rPr>
                <w:rFonts w:cstheme="minorHAnsi"/>
                <w:sz w:val="24"/>
                <w:szCs w:val="24"/>
              </w:rPr>
            </w:pPr>
            <w:r w:rsidRPr="004172E2">
              <w:rPr>
                <w:rFonts w:cstheme="minorHAnsi"/>
                <w:noProof/>
                <w:color w:val="0000FF"/>
              </w:rPr>
              <w:drawing>
                <wp:inline distT="0" distB="0" distL="0" distR="0" wp14:anchorId="6B4C2EEE" wp14:editId="64B15499">
                  <wp:extent cx="42862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controlaltdesign.com/hyperv/images/icon_p2.png">
                            <a:hlinkClick r:id="rId12"/>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216EA1" w:rsidRPr="004172E2" w:rsidRDefault="00216EA1" w:rsidP="00216EA1">
      <w:pPr>
        <w:rPr>
          <w:rFonts w:cstheme="minorHAnsi"/>
        </w:rPr>
      </w:pPr>
    </w:p>
    <w:p w:rsidR="00216EA1" w:rsidRPr="004172E2" w:rsidRDefault="00216EA1" w:rsidP="00216EA1">
      <w:pPr>
        <w:pStyle w:val="Heading2"/>
        <w:rPr>
          <w:rFonts w:asciiTheme="minorHAnsi" w:hAnsiTheme="minorHAnsi" w:cstheme="minorHAnsi"/>
        </w:rPr>
      </w:pPr>
      <w:bookmarkStart w:id="10" w:name="_Toc298184910"/>
      <w:r w:rsidRPr="004172E2">
        <w:rPr>
          <w:rFonts w:asciiTheme="minorHAnsi" w:hAnsiTheme="minorHAnsi" w:cstheme="minorHAnsi"/>
        </w:rPr>
        <w:t>Explanation</w:t>
      </w:r>
      <w:bookmarkEnd w:id="10"/>
    </w:p>
    <w:p w:rsidR="00216EA1" w:rsidRPr="004172E2" w:rsidRDefault="00216EA1" w:rsidP="00216EA1">
      <w:pPr>
        <w:pStyle w:val="Heading3"/>
        <w:rPr>
          <w:rFonts w:asciiTheme="minorHAnsi" w:hAnsiTheme="minorHAnsi" w:cstheme="minorHAnsi"/>
        </w:rPr>
      </w:pPr>
      <w:bookmarkStart w:id="11" w:name="_Toc298184911"/>
      <w:r w:rsidRPr="004172E2">
        <w:rPr>
          <w:rFonts w:asciiTheme="minorHAnsi" w:hAnsiTheme="minorHAnsi" w:cstheme="minorHAnsi"/>
        </w:rPr>
        <w:t>Show Your Flexibility</w:t>
      </w:r>
      <w:bookmarkEnd w:id="11"/>
    </w:p>
    <w:p w:rsidR="00216EA1" w:rsidRPr="004172E2" w:rsidRDefault="00216EA1" w:rsidP="00216EA1">
      <w:pPr>
        <w:pStyle w:val="NormalWeb"/>
        <w:rPr>
          <w:rFonts w:asciiTheme="minorHAnsi" w:eastAsiaTheme="minorHAnsi" w:hAnsiTheme="minorHAnsi" w:cstheme="minorHAnsi"/>
          <w:sz w:val="22"/>
          <w:szCs w:val="22"/>
        </w:rPr>
      </w:pPr>
      <w:r w:rsidRPr="004172E2">
        <w:rPr>
          <w:rFonts w:asciiTheme="minorHAnsi" w:eastAsiaTheme="minorHAnsi" w:hAnsiTheme="minorHAnsi" w:cstheme="minorHAnsi"/>
          <w:sz w:val="22"/>
          <w:szCs w:val="22"/>
        </w:rPr>
        <w:t xml:space="preserve">Show different pricing options for your Cloud services </w:t>
      </w:r>
      <w:r w:rsidRPr="004172E2">
        <w:rPr>
          <w:rFonts w:asciiTheme="minorHAnsi" w:eastAsiaTheme="minorHAnsi" w:hAnsiTheme="minorHAnsi" w:cstheme="minorHAnsi"/>
          <w:b/>
          <w:bCs/>
          <w:sz w:val="22"/>
          <w:szCs w:val="22"/>
        </w:rPr>
        <w:t>so that your customers can clearly see and understand the differences</w:t>
      </w:r>
      <w:r w:rsidRPr="004172E2">
        <w:rPr>
          <w:rFonts w:asciiTheme="minorHAnsi" w:eastAsiaTheme="minorHAnsi" w:hAnsiTheme="minorHAnsi" w:cstheme="minorHAnsi"/>
          <w:sz w:val="22"/>
          <w:szCs w:val="22"/>
        </w:rPr>
        <w:t>. When potential customer</w:t>
      </w:r>
      <w:r w:rsidR="001547F6" w:rsidRPr="004172E2">
        <w:rPr>
          <w:rFonts w:asciiTheme="minorHAnsi" w:eastAsiaTheme="minorHAnsi" w:hAnsiTheme="minorHAnsi" w:cstheme="minorHAnsi"/>
          <w:sz w:val="22"/>
          <w:szCs w:val="22"/>
        </w:rPr>
        <w:t>s</w:t>
      </w:r>
      <w:r w:rsidRPr="004172E2">
        <w:rPr>
          <w:rFonts w:asciiTheme="minorHAnsi" w:eastAsiaTheme="minorHAnsi" w:hAnsiTheme="minorHAnsi" w:cstheme="minorHAnsi"/>
          <w:sz w:val="22"/>
          <w:szCs w:val="22"/>
        </w:rPr>
        <w:t xml:space="preserve"> understand their options, it empowers them to decide the best solution for their unique needs and makes the Cloud more accessible to clients of diverse financial postures. Use graphic icons and/or colored tables to vi</w:t>
      </w:r>
      <w:r w:rsidR="001547F6" w:rsidRPr="004172E2">
        <w:rPr>
          <w:rFonts w:asciiTheme="minorHAnsi" w:eastAsiaTheme="minorHAnsi" w:hAnsiTheme="minorHAnsi" w:cstheme="minorHAnsi"/>
          <w:sz w:val="22"/>
          <w:szCs w:val="22"/>
        </w:rPr>
        <w:t>sually display the differences.</w:t>
      </w:r>
    </w:p>
    <w:p w:rsidR="00216EA1" w:rsidRPr="004172E2" w:rsidRDefault="00216EA1" w:rsidP="00216EA1">
      <w:pPr>
        <w:pStyle w:val="Heading2"/>
        <w:rPr>
          <w:rFonts w:asciiTheme="minorHAnsi" w:hAnsiTheme="minorHAnsi" w:cstheme="minorHAnsi"/>
        </w:rPr>
      </w:pPr>
      <w:bookmarkStart w:id="12" w:name="_Toc298184912"/>
      <w:r w:rsidRPr="004172E2">
        <w:rPr>
          <w:rFonts w:asciiTheme="minorHAnsi" w:hAnsiTheme="minorHAnsi" w:cstheme="minorHAnsi"/>
        </w:rPr>
        <w:t>Example</w:t>
      </w:r>
      <w:bookmarkEnd w:id="12"/>
    </w:p>
    <w:p w:rsidR="00216EA1" w:rsidRPr="004172E2" w:rsidRDefault="00216EA1" w:rsidP="00216EA1">
      <w:pPr>
        <w:pStyle w:val="NormalWeb"/>
        <w:rPr>
          <w:rFonts w:asciiTheme="minorHAnsi" w:eastAsiaTheme="minorHAnsi" w:hAnsiTheme="minorHAnsi" w:cstheme="minorHAnsi"/>
          <w:sz w:val="22"/>
          <w:szCs w:val="22"/>
        </w:rPr>
      </w:pPr>
      <w:r w:rsidRPr="004172E2">
        <w:rPr>
          <w:rFonts w:asciiTheme="minorHAnsi" w:eastAsiaTheme="minorHAnsi" w:hAnsiTheme="minorHAnsi" w:cstheme="minorHAnsi"/>
          <w:sz w:val="22"/>
          <w:szCs w:val="22"/>
        </w:rPr>
        <w:t xml:space="preserve">The graphic below shows how </w:t>
      </w:r>
      <w:r w:rsidR="001547F6" w:rsidRPr="004172E2">
        <w:rPr>
          <w:rFonts w:asciiTheme="minorHAnsi" w:eastAsiaTheme="minorHAnsi" w:hAnsiTheme="minorHAnsi" w:cstheme="minorHAnsi"/>
          <w:sz w:val="22"/>
          <w:szCs w:val="22"/>
        </w:rPr>
        <w:t>you can implement this recommendation on your website</w:t>
      </w:r>
      <w:r w:rsidRPr="004172E2">
        <w:rPr>
          <w:rFonts w:asciiTheme="minorHAnsi" w:eastAsiaTheme="minorHAnsi" w:hAnsiTheme="minorHAnsi" w:cstheme="minorHAnsi"/>
          <w:sz w:val="22"/>
          <w:szCs w:val="22"/>
        </w:rPr>
        <w:t>.</w:t>
      </w:r>
    </w:p>
    <w:p w:rsidR="00216EA1" w:rsidRPr="004172E2" w:rsidRDefault="00216EA1" w:rsidP="00216EA1">
      <w:pPr>
        <w:pStyle w:val="NormalWeb"/>
        <w:jc w:val="center"/>
        <w:rPr>
          <w:rFonts w:asciiTheme="minorHAnsi" w:hAnsiTheme="minorHAnsi" w:cstheme="minorHAnsi"/>
        </w:rPr>
      </w:pPr>
      <w:r w:rsidRPr="004172E2">
        <w:rPr>
          <w:rFonts w:asciiTheme="minorHAnsi" w:hAnsiTheme="minorHAnsi" w:cstheme="minorHAnsi"/>
        </w:rPr>
        <w:t>Click on the image to view the larger version.</w:t>
      </w:r>
    </w:p>
    <w:p w:rsidR="00216EA1" w:rsidRPr="004172E2" w:rsidRDefault="00216EA1" w:rsidP="00216EA1">
      <w:pPr>
        <w:pStyle w:val="NormalWeb"/>
        <w:jc w:val="center"/>
        <w:rPr>
          <w:rFonts w:asciiTheme="minorHAnsi" w:hAnsiTheme="minorHAnsi" w:cstheme="minorHAnsi"/>
        </w:rPr>
      </w:pPr>
      <w:r w:rsidRPr="004172E2">
        <w:rPr>
          <w:rStyle w:val="Strong"/>
          <w:rFonts w:asciiTheme="minorHAnsi" w:eastAsiaTheme="majorEastAsia" w:hAnsiTheme="minorHAnsi" w:cstheme="minorHAnsi"/>
          <w:i/>
          <w:iCs/>
        </w:rPr>
        <w:t>Example 1</w:t>
      </w:r>
    </w:p>
    <w:p w:rsidR="00216EA1" w:rsidRPr="004172E2" w:rsidRDefault="00216EA1" w:rsidP="00216EA1">
      <w:pPr>
        <w:pStyle w:val="NormalWeb"/>
        <w:jc w:val="center"/>
        <w:rPr>
          <w:rFonts w:asciiTheme="minorHAnsi" w:hAnsiTheme="minorHAnsi" w:cstheme="minorHAnsi"/>
        </w:rPr>
      </w:pPr>
      <w:r w:rsidRPr="004172E2">
        <w:rPr>
          <w:rFonts w:asciiTheme="minorHAnsi" w:hAnsiTheme="minorHAnsi" w:cstheme="minorHAnsi"/>
          <w:noProof/>
          <w:color w:val="0000FF"/>
        </w:rPr>
        <w:drawing>
          <wp:inline distT="0" distB="0" distL="0" distR="0" wp14:anchorId="02076041" wp14:editId="70045BF3">
            <wp:extent cx="4829175" cy="2457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2457450"/>
                    </a:xfrm>
                    <a:prstGeom prst="rect">
                      <a:avLst/>
                    </a:prstGeom>
                    <a:noFill/>
                    <a:ln>
                      <a:noFill/>
                    </a:ln>
                  </pic:spPr>
                </pic:pic>
              </a:graphicData>
            </a:graphic>
          </wp:inline>
        </w:drawing>
      </w:r>
    </w:p>
    <w:p w:rsidR="00216EA1" w:rsidRPr="004172E2" w:rsidRDefault="00216EA1" w:rsidP="00216EA1">
      <w:pPr>
        <w:pStyle w:val="NormalWeb"/>
        <w:jc w:val="center"/>
        <w:rPr>
          <w:rFonts w:asciiTheme="minorHAnsi" w:hAnsiTheme="minorHAnsi" w:cstheme="minorHAnsi"/>
        </w:rPr>
      </w:pPr>
      <w:r w:rsidRPr="004172E2">
        <w:rPr>
          <w:rStyle w:val="Strong"/>
          <w:rFonts w:asciiTheme="minorHAnsi" w:eastAsiaTheme="majorEastAsia" w:hAnsiTheme="minorHAnsi" w:cstheme="minorHAnsi"/>
          <w:i/>
          <w:iCs/>
        </w:rPr>
        <w:t>Example 2</w:t>
      </w:r>
    </w:p>
    <w:p w:rsidR="00216EA1" w:rsidRPr="004172E2" w:rsidRDefault="00216EA1" w:rsidP="00216EA1">
      <w:pPr>
        <w:pStyle w:val="NormalWeb"/>
        <w:jc w:val="center"/>
        <w:rPr>
          <w:rFonts w:asciiTheme="minorHAnsi" w:hAnsiTheme="minorHAnsi" w:cstheme="minorHAnsi"/>
        </w:rPr>
      </w:pPr>
      <w:r w:rsidRPr="004172E2">
        <w:rPr>
          <w:rFonts w:asciiTheme="minorHAnsi" w:hAnsiTheme="minorHAnsi" w:cstheme="minorHAnsi"/>
          <w:noProof/>
          <w:color w:val="0000FF"/>
        </w:rPr>
        <w:lastRenderedPageBreak/>
        <w:drawing>
          <wp:inline distT="0" distB="0" distL="0" distR="0" wp14:anchorId="72487E46" wp14:editId="62214414">
            <wp:extent cx="494347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www.controlaltdesign.com/hyperv/images/3.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16954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111"/>
        <w:gridCol w:w="50"/>
        <w:gridCol w:w="6"/>
      </w:tblGrid>
      <w:tr w:rsidR="00216EA1" w:rsidRPr="004172E2" w:rsidTr="00216EA1">
        <w:trPr>
          <w:tblCellSpacing w:w="0" w:type="dxa"/>
        </w:trPr>
        <w:tc>
          <w:tcPr>
            <w:tcW w:w="0" w:type="auto"/>
            <w:vAlign w:val="center"/>
            <w:hideMark/>
          </w:tcPr>
          <w:p w:rsidR="00216EA1" w:rsidRPr="004172E2" w:rsidRDefault="00216EA1" w:rsidP="00D82D64">
            <w:pPr>
              <w:pStyle w:val="Heading2"/>
              <w:rPr>
                <w:rFonts w:asciiTheme="minorHAnsi" w:eastAsia="Times New Roman" w:hAnsiTheme="minorHAnsi" w:cstheme="minorHAnsi"/>
                <w:color w:val="4F81BD"/>
              </w:rPr>
            </w:pPr>
            <w:bookmarkStart w:id="13" w:name="_Toc298184913"/>
            <w:r w:rsidRPr="004172E2">
              <w:rPr>
                <w:rFonts w:asciiTheme="minorHAnsi" w:hAnsiTheme="minorHAnsi" w:cstheme="minorHAnsi"/>
              </w:rPr>
              <w:t>4) Use Social Media</w:t>
            </w:r>
            <w:bookmarkEnd w:id="13"/>
          </w:p>
        </w:tc>
        <w:tc>
          <w:tcPr>
            <w:tcW w:w="0" w:type="auto"/>
            <w:vAlign w:val="center"/>
            <w:hideMark/>
          </w:tcPr>
          <w:p w:rsidR="00216EA1" w:rsidRPr="004172E2" w:rsidRDefault="00216EA1" w:rsidP="00216EA1">
            <w:pPr>
              <w:rPr>
                <w:rFonts w:eastAsia="Calibri" w:cstheme="minorHAnsi"/>
                <w:sz w:val="24"/>
                <w:szCs w:val="24"/>
              </w:rPr>
            </w:pPr>
            <w:r w:rsidRPr="004172E2">
              <w:rPr>
                <w:rFonts w:eastAsia="Calibri" w:cstheme="minorHAnsi"/>
              </w:rPr>
              <w:t> </w:t>
            </w:r>
          </w:p>
        </w:tc>
        <w:tc>
          <w:tcPr>
            <w:tcW w:w="0" w:type="auto"/>
            <w:vAlign w:val="center"/>
            <w:hideMark/>
          </w:tcPr>
          <w:p w:rsidR="00216EA1" w:rsidRPr="004172E2" w:rsidRDefault="00216EA1" w:rsidP="00216EA1">
            <w:pPr>
              <w:rPr>
                <w:rFonts w:eastAsia="Calibri" w:cstheme="minorHAnsi"/>
                <w:sz w:val="24"/>
                <w:szCs w:val="24"/>
              </w:rPr>
            </w:pPr>
          </w:p>
        </w:tc>
      </w:tr>
    </w:tbl>
    <w:p w:rsidR="00216EA1" w:rsidRPr="004172E2" w:rsidRDefault="00216EA1" w:rsidP="00216EA1">
      <w:pPr>
        <w:rPr>
          <w:rFonts w:eastAsia="Calibri" w:cstheme="minorHAnsi"/>
        </w:rPr>
      </w:pPr>
    </w:p>
    <w:p w:rsidR="00A37AE9" w:rsidRPr="004172E2" w:rsidRDefault="00A37AE9" w:rsidP="00A37AE9">
      <w:pPr>
        <w:pStyle w:val="Heading2"/>
        <w:rPr>
          <w:rFonts w:asciiTheme="minorHAnsi" w:hAnsiTheme="minorHAnsi" w:cstheme="minorHAnsi"/>
        </w:rPr>
      </w:pPr>
      <w:bookmarkStart w:id="14" w:name="_Toc298184914"/>
      <w:r w:rsidRPr="004172E2">
        <w:rPr>
          <w:rFonts w:asciiTheme="minorHAnsi" w:hAnsiTheme="minorHAnsi" w:cstheme="minorHAnsi"/>
        </w:rPr>
        <w:t>Explanation</w:t>
      </w:r>
      <w:bookmarkEnd w:id="14"/>
    </w:p>
    <w:p w:rsidR="00216EA1" w:rsidRPr="004172E2" w:rsidRDefault="00216EA1" w:rsidP="00D82D64">
      <w:pPr>
        <w:pStyle w:val="Heading3"/>
        <w:rPr>
          <w:rFonts w:asciiTheme="minorHAnsi" w:hAnsiTheme="minorHAnsi" w:cstheme="minorHAnsi"/>
        </w:rPr>
      </w:pPr>
      <w:bookmarkStart w:id="15" w:name="_Toc298184915"/>
      <w:r w:rsidRPr="004172E2">
        <w:rPr>
          <w:rFonts w:asciiTheme="minorHAnsi" w:hAnsiTheme="minorHAnsi" w:cstheme="minorHAnsi"/>
        </w:rPr>
        <w:t>Go Social!</w:t>
      </w:r>
      <w:bookmarkEnd w:id="15"/>
    </w:p>
    <w:p w:rsidR="00216EA1" w:rsidRPr="004172E2" w:rsidRDefault="00216EA1" w:rsidP="00216EA1">
      <w:pPr>
        <w:numPr>
          <w:ilvl w:val="0"/>
          <w:numId w:val="3"/>
        </w:numPr>
        <w:spacing w:before="100" w:beforeAutospacing="1" w:after="100" w:afterAutospacing="1" w:line="240" w:lineRule="auto"/>
        <w:rPr>
          <w:rFonts w:eastAsia="Calibri" w:cstheme="minorHAnsi"/>
        </w:rPr>
      </w:pPr>
      <w:r w:rsidRPr="004172E2">
        <w:rPr>
          <w:rFonts w:eastAsia="Calibri" w:cstheme="minorHAnsi"/>
          <w:b/>
          <w:bCs/>
        </w:rPr>
        <w:t>Create a blog</w:t>
      </w:r>
      <w:r w:rsidRPr="004172E2">
        <w:rPr>
          <w:rFonts w:eastAsia="Calibri" w:cstheme="minorHAnsi"/>
        </w:rPr>
        <w:t xml:space="preserve"> dedicated to Cloud. Include topics such as positive customer experiences, capabilities of the cloud, case studies, etc. A blog could help bump your search engine ranking ahead of your non-bloggin</w:t>
      </w:r>
      <w:r w:rsidR="001547F6" w:rsidRPr="004172E2">
        <w:rPr>
          <w:rFonts w:eastAsia="Calibri" w:cstheme="minorHAnsi"/>
        </w:rPr>
        <w:t>g</w:t>
      </w:r>
      <w:r w:rsidRPr="004172E2">
        <w:rPr>
          <w:rFonts w:eastAsia="Calibri" w:cstheme="minorHAnsi"/>
        </w:rPr>
        <w:t xml:space="preserve"> competitor. </w:t>
      </w:r>
      <w:r w:rsidRPr="004172E2">
        <w:rPr>
          <w:rFonts w:eastAsia="Calibri" w:cstheme="minorHAnsi"/>
        </w:rPr>
        <w:br/>
      </w:r>
      <w:r w:rsidRPr="004172E2">
        <w:rPr>
          <w:rFonts w:eastAsia="Calibri" w:cstheme="minorHAnsi"/>
        </w:rPr>
        <w:br/>
        <w:t xml:space="preserve">Create and maintain a </w:t>
      </w:r>
      <w:r w:rsidRPr="004172E2">
        <w:rPr>
          <w:rFonts w:eastAsia="Calibri" w:cstheme="minorHAnsi"/>
          <w:b/>
          <w:bCs/>
        </w:rPr>
        <w:t>Twitter</w:t>
      </w:r>
      <w:r w:rsidR="00B06F8E" w:rsidRPr="004172E2">
        <w:rPr>
          <w:rFonts w:eastAsia="Calibri" w:cstheme="minorHAnsi"/>
          <w:b/>
          <w:bCs/>
        </w:rPr>
        <w:t>®</w:t>
      </w:r>
      <w:r w:rsidRPr="004172E2">
        <w:rPr>
          <w:rFonts w:eastAsia="Calibri" w:cstheme="minorHAnsi"/>
          <w:b/>
          <w:bCs/>
        </w:rPr>
        <w:t xml:space="preserve"> account</w:t>
      </w:r>
      <w:r w:rsidRPr="004172E2">
        <w:rPr>
          <w:rFonts w:eastAsia="Calibri" w:cstheme="minorHAnsi"/>
        </w:rPr>
        <w:t xml:space="preserve"> and a </w:t>
      </w:r>
      <w:r w:rsidRPr="004172E2">
        <w:rPr>
          <w:rFonts w:eastAsia="Calibri" w:cstheme="minorHAnsi"/>
          <w:b/>
          <w:bCs/>
        </w:rPr>
        <w:t>Facebook</w:t>
      </w:r>
      <w:r w:rsidR="00B06F8E" w:rsidRPr="004172E2">
        <w:rPr>
          <w:rFonts w:eastAsia="Calibri" w:cstheme="minorHAnsi"/>
          <w:b/>
          <w:bCs/>
        </w:rPr>
        <w:t>®</w:t>
      </w:r>
      <w:r w:rsidRPr="004172E2">
        <w:rPr>
          <w:rFonts w:eastAsia="Calibri" w:cstheme="minorHAnsi"/>
          <w:b/>
          <w:bCs/>
        </w:rPr>
        <w:t xml:space="preserve"> page</w:t>
      </w:r>
      <w:r w:rsidRPr="004172E2">
        <w:rPr>
          <w:rFonts w:eastAsia="Calibri" w:cstheme="minorHAnsi"/>
        </w:rPr>
        <w:t xml:space="preserve">.  Keep followers posted on news updates, features, quick tips, etc.  However, be sure to post regularly and keep your bulletin or </w:t>
      </w:r>
      <w:proofErr w:type="spellStart"/>
      <w:r w:rsidRPr="004172E2">
        <w:rPr>
          <w:rFonts w:eastAsia="Calibri" w:cstheme="minorHAnsi"/>
        </w:rPr>
        <w:t>microblog</w:t>
      </w:r>
      <w:proofErr w:type="spellEnd"/>
      <w:r w:rsidRPr="004172E2">
        <w:rPr>
          <w:rFonts w:eastAsia="Calibri" w:cstheme="minorHAnsi"/>
        </w:rPr>
        <w:t xml:space="preserve"> current, so followers will know that you are keeping up with the industry’s blazing speed.  Mobile device applications have helped to lessen the burden that frequent “tweeting” and Facebook posting can sometimes impose.</w:t>
      </w:r>
    </w:p>
    <w:p w:rsidR="00216EA1" w:rsidRPr="004172E2" w:rsidRDefault="00216EA1" w:rsidP="00216EA1">
      <w:pPr>
        <w:numPr>
          <w:ilvl w:val="0"/>
          <w:numId w:val="4"/>
        </w:numPr>
        <w:spacing w:before="100" w:beforeAutospacing="1" w:after="100" w:afterAutospacing="1" w:line="240" w:lineRule="auto"/>
        <w:rPr>
          <w:rFonts w:eastAsia="Calibri" w:cstheme="minorHAnsi"/>
        </w:rPr>
      </w:pPr>
      <w:r w:rsidRPr="004172E2">
        <w:rPr>
          <w:rFonts w:eastAsia="Calibri" w:cstheme="minorHAnsi"/>
          <w:b/>
          <w:bCs/>
        </w:rPr>
        <w:t xml:space="preserve">Search engines also pickup on keywords </w:t>
      </w:r>
      <w:r w:rsidRPr="004172E2">
        <w:rPr>
          <w:rFonts w:eastAsia="Calibri" w:cstheme="minorHAnsi"/>
        </w:rPr>
        <w:t>used in blogs and Twitter accounts, so be sure to remember your SEO techniques and branding strategies.</w:t>
      </w:r>
    </w:p>
    <w:p w:rsidR="00216EA1" w:rsidRPr="004172E2" w:rsidRDefault="00216EA1" w:rsidP="00D82D64">
      <w:pPr>
        <w:pStyle w:val="Heading2"/>
        <w:rPr>
          <w:rFonts w:asciiTheme="minorHAnsi" w:hAnsiTheme="minorHAnsi" w:cstheme="minorHAnsi"/>
        </w:rPr>
      </w:pPr>
      <w:bookmarkStart w:id="16" w:name="_Toc298184916"/>
      <w:r w:rsidRPr="004172E2">
        <w:rPr>
          <w:rFonts w:asciiTheme="minorHAnsi" w:hAnsiTheme="minorHAnsi" w:cstheme="minorHAnsi"/>
        </w:rPr>
        <w:t>Example</w:t>
      </w:r>
      <w:bookmarkEnd w:id="16"/>
    </w:p>
    <w:p w:rsidR="00216EA1" w:rsidRPr="004172E2" w:rsidRDefault="00215F36" w:rsidP="00216EA1">
      <w:pPr>
        <w:spacing w:before="100" w:beforeAutospacing="1" w:after="100" w:afterAutospacing="1" w:line="240" w:lineRule="auto"/>
        <w:rPr>
          <w:rFonts w:eastAsia="Times New Roman" w:cstheme="minorHAnsi"/>
          <w:sz w:val="24"/>
          <w:szCs w:val="24"/>
        </w:rPr>
      </w:pPr>
      <w:r w:rsidRPr="004172E2">
        <w:rPr>
          <w:rFonts w:eastAsia="Calibri" w:cstheme="minorHAnsi"/>
        </w:rPr>
        <w:t>Twitter for example is used by many companies to send updates and information quickly to their followers. By doing a search on www.Twitter.com for "cloud computing", you will see examples of what companies are "tweeting" about the Cloud.</w:t>
      </w:r>
    </w:p>
    <w:tbl>
      <w:tblPr>
        <w:tblW w:w="0" w:type="auto"/>
        <w:tblCellSpacing w:w="0" w:type="dxa"/>
        <w:tblCellMar>
          <w:left w:w="0" w:type="dxa"/>
          <w:right w:w="0" w:type="dxa"/>
        </w:tblCellMar>
        <w:tblLook w:val="04A0" w:firstRow="1" w:lastRow="0" w:firstColumn="1" w:lastColumn="0" w:noHBand="0" w:noVBand="1"/>
      </w:tblPr>
      <w:tblGrid>
        <w:gridCol w:w="4786"/>
        <w:gridCol w:w="50"/>
        <w:gridCol w:w="690"/>
      </w:tblGrid>
      <w:tr w:rsidR="00360502" w:rsidRPr="004172E2" w:rsidTr="00360502">
        <w:trPr>
          <w:tblCellSpacing w:w="0" w:type="dxa"/>
        </w:trPr>
        <w:tc>
          <w:tcPr>
            <w:tcW w:w="0" w:type="auto"/>
            <w:vAlign w:val="center"/>
            <w:hideMark/>
          </w:tcPr>
          <w:p w:rsidR="00360502" w:rsidRPr="004172E2" w:rsidRDefault="00360502" w:rsidP="00360502">
            <w:pPr>
              <w:pStyle w:val="Heading2"/>
              <w:rPr>
                <w:rFonts w:asciiTheme="minorHAnsi" w:hAnsiTheme="minorHAnsi" w:cstheme="minorHAnsi"/>
              </w:rPr>
            </w:pPr>
            <w:bookmarkStart w:id="17" w:name="_Toc298184917"/>
            <w:r w:rsidRPr="004172E2">
              <w:rPr>
                <w:rFonts w:asciiTheme="minorHAnsi" w:hAnsiTheme="minorHAnsi" w:cstheme="minorHAnsi"/>
              </w:rPr>
              <w:t>5) Improve General Website Design / Layout</w:t>
            </w:r>
            <w:bookmarkEnd w:id="17"/>
          </w:p>
        </w:tc>
        <w:tc>
          <w:tcPr>
            <w:tcW w:w="0" w:type="auto"/>
            <w:vAlign w:val="center"/>
            <w:hideMark/>
          </w:tcPr>
          <w:p w:rsidR="00360502" w:rsidRPr="004172E2" w:rsidRDefault="00360502" w:rsidP="00360502">
            <w:pPr>
              <w:rPr>
                <w:rFonts w:cstheme="minorHAnsi"/>
                <w:sz w:val="24"/>
                <w:szCs w:val="24"/>
              </w:rPr>
            </w:pPr>
            <w:r w:rsidRPr="004172E2">
              <w:rPr>
                <w:rFonts w:cstheme="minorHAnsi"/>
              </w:rPr>
              <w:t> </w:t>
            </w:r>
          </w:p>
        </w:tc>
        <w:tc>
          <w:tcPr>
            <w:tcW w:w="0" w:type="auto"/>
            <w:vAlign w:val="center"/>
            <w:hideMark/>
          </w:tcPr>
          <w:p w:rsidR="00360502" w:rsidRPr="004172E2" w:rsidRDefault="00360502" w:rsidP="00360502">
            <w:pPr>
              <w:rPr>
                <w:rFonts w:cstheme="minorHAnsi"/>
                <w:sz w:val="24"/>
                <w:szCs w:val="24"/>
              </w:rPr>
            </w:pPr>
            <w:r w:rsidRPr="004172E2">
              <w:rPr>
                <w:rFonts w:cstheme="minorHAnsi"/>
                <w:noProof/>
                <w:color w:val="0000FF"/>
              </w:rPr>
              <w:drawing>
                <wp:inline distT="0" distB="0" distL="0" distR="0" wp14:anchorId="76F4F2C9" wp14:editId="2E1306E7">
                  <wp:extent cx="4286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www.controlaltdesign.com/hyperv/images/icon_p3.png">
                            <a:hlinkClick r:id="rId1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360502" w:rsidRPr="004172E2" w:rsidRDefault="00360502" w:rsidP="00360502">
      <w:pPr>
        <w:rPr>
          <w:rFonts w:eastAsia="Calibri" w:cstheme="minorHAnsi"/>
        </w:rPr>
      </w:pPr>
    </w:p>
    <w:p w:rsidR="00360502" w:rsidRPr="004172E2" w:rsidRDefault="00360502" w:rsidP="00360502">
      <w:pPr>
        <w:pStyle w:val="Heading2"/>
        <w:rPr>
          <w:rFonts w:asciiTheme="minorHAnsi" w:hAnsiTheme="minorHAnsi" w:cstheme="minorHAnsi"/>
        </w:rPr>
      </w:pPr>
      <w:bookmarkStart w:id="18" w:name="_Toc298184918"/>
      <w:r w:rsidRPr="004172E2">
        <w:rPr>
          <w:rFonts w:asciiTheme="minorHAnsi" w:hAnsiTheme="minorHAnsi" w:cstheme="minorHAnsi"/>
        </w:rPr>
        <w:lastRenderedPageBreak/>
        <w:t>Explanation</w:t>
      </w:r>
      <w:bookmarkEnd w:id="18"/>
    </w:p>
    <w:p w:rsidR="00360502" w:rsidRPr="004172E2" w:rsidRDefault="00360502" w:rsidP="00360502">
      <w:pPr>
        <w:pStyle w:val="Heading3"/>
        <w:rPr>
          <w:rFonts w:asciiTheme="minorHAnsi" w:hAnsiTheme="minorHAnsi" w:cstheme="minorHAnsi"/>
        </w:rPr>
      </w:pPr>
      <w:bookmarkStart w:id="19" w:name="_Toc298184919"/>
      <w:r w:rsidRPr="004172E2">
        <w:rPr>
          <w:rFonts w:asciiTheme="minorHAnsi" w:hAnsiTheme="minorHAnsi" w:cstheme="minorHAnsi"/>
        </w:rPr>
        <w:t>The First Impression is Your Last</w:t>
      </w:r>
      <w:bookmarkEnd w:id="19"/>
    </w:p>
    <w:p w:rsidR="00216EA1" w:rsidRPr="004172E2" w:rsidRDefault="00216EA1" w:rsidP="00360502">
      <w:pPr>
        <w:spacing w:before="100" w:beforeAutospacing="1" w:after="100" w:afterAutospacing="1" w:line="240" w:lineRule="auto"/>
        <w:rPr>
          <w:rFonts w:eastAsia="Calibri" w:cstheme="minorHAnsi"/>
        </w:rPr>
      </w:pPr>
      <w:r w:rsidRPr="004172E2">
        <w:rPr>
          <w:rFonts w:cstheme="minorHAnsi"/>
        </w:rPr>
        <w:t>Has a stranger ever asked you out on a date based on your personality? Would you go to a job interview in your lawn-mowing clothes? No way! The same concept applies to websites. No matter how stellar your services may be</w:t>
      </w:r>
      <w:proofErr w:type="gramStart"/>
      <w:r w:rsidRPr="004172E2">
        <w:rPr>
          <w:rFonts w:cstheme="minorHAnsi"/>
        </w:rPr>
        <w:t>,</w:t>
      </w:r>
      <w:proofErr w:type="gramEnd"/>
      <w:r w:rsidRPr="004172E2">
        <w:rPr>
          <w:rFonts w:cstheme="minorHAnsi"/>
        </w:rPr>
        <w:t xml:space="preserve"> the Internet is still a visual place where businesses rise and fall on first impressions. You’ve got to </w:t>
      </w:r>
      <w:r w:rsidRPr="004172E2">
        <w:rPr>
          <w:rStyle w:val="Strong"/>
          <w:rFonts w:cstheme="minorHAnsi"/>
        </w:rPr>
        <w:t>catch your customers’ eye and keep their attention</w:t>
      </w:r>
      <w:r w:rsidRPr="004172E2">
        <w:rPr>
          <w:rFonts w:cstheme="minorHAnsi"/>
        </w:rPr>
        <w:t xml:space="preserve"> before you can ever hope to earn their patronage. Take pride in the </w:t>
      </w:r>
      <w:proofErr w:type="spellStart"/>
      <w:r w:rsidRPr="004172E2">
        <w:rPr>
          <w:rFonts w:cstheme="minorHAnsi"/>
        </w:rPr>
        <w:t>the</w:t>
      </w:r>
      <w:proofErr w:type="spellEnd"/>
      <w:r w:rsidRPr="004172E2">
        <w:rPr>
          <w:rFonts w:cstheme="minorHAnsi"/>
        </w:rPr>
        <w:t xml:space="preserve"> aesthetics of your website, so customers are more inclined to stay longer, continue reading, and get to know your product in more detail. There is perhaps no business investment with greater returns than a professional website that is well-designed and easy to navigate.</w:t>
      </w:r>
      <w:r w:rsidR="00015D5C" w:rsidRPr="004172E2">
        <w:rPr>
          <w:rStyle w:val="Emphasis"/>
          <w:rFonts w:cstheme="minorHAnsi"/>
        </w:rPr>
        <w:t xml:space="preserve"> </w:t>
      </w:r>
    </w:p>
    <w:p w:rsidR="00216EA1" w:rsidRPr="004172E2" w:rsidRDefault="00215F36" w:rsidP="00216EA1">
      <w:pPr>
        <w:rPr>
          <w:rFonts w:cstheme="minorHAnsi"/>
        </w:rPr>
      </w:pPr>
      <w:r w:rsidRPr="004172E2">
        <w:rPr>
          <w:rFonts w:cstheme="minorHAnsi"/>
        </w:rPr>
        <w:t>Here are a few useful tips on polishing up your online identity</w:t>
      </w:r>
      <w:r w:rsidR="00216EA1" w:rsidRPr="004172E2">
        <w:rPr>
          <w:rFonts w:cstheme="minorHAnsi"/>
        </w:rPr>
        <w:t xml:space="preserve">: </w:t>
      </w:r>
    </w:p>
    <w:p w:rsidR="00216EA1" w:rsidRPr="004172E2" w:rsidRDefault="00216EA1" w:rsidP="00216EA1">
      <w:pPr>
        <w:pStyle w:val="ListParagraph"/>
        <w:numPr>
          <w:ilvl w:val="0"/>
          <w:numId w:val="5"/>
        </w:numPr>
        <w:rPr>
          <w:rFonts w:cstheme="minorHAnsi"/>
        </w:rPr>
      </w:pPr>
      <w:r w:rsidRPr="004172E2">
        <w:rPr>
          <w:rStyle w:val="Strong"/>
          <w:rFonts w:cstheme="minorHAnsi"/>
        </w:rPr>
        <w:t>Develop well-written content with relevant information</w:t>
      </w:r>
      <w:r w:rsidR="00015D5C" w:rsidRPr="004172E2">
        <w:rPr>
          <w:rFonts w:cstheme="minorHAnsi"/>
        </w:rPr>
        <w:t xml:space="preserve">, removing all extraneous, </w:t>
      </w:r>
      <w:r w:rsidRPr="004172E2">
        <w:rPr>
          <w:rFonts w:cstheme="minorHAnsi"/>
        </w:rPr>
        <w:t xml:space="preserve">outdated content. If your budget allows, consider hiring a professional editor to keep your content in sync with your customer’s needs. </w:t>
      </w:r>
    </w:p>
    <w:p w:rsidR="00216EA1" w:rsidRPr="004172E2" w:rsidRDefault="00216EA1" w:rsidP="00216EA1">
      <w:pPr>
        <w:pStyle w:val="ListParagraph"/>
        <w:numPr>
          <w:ilvl w:val="0"/>
          <w:numId w:val="5"/>
        </w:numPr>
        <w:rPr>
          <w:rFonts w:cstheme="minorHAnsi"/>
        </w:rPr>
      </w:pPr>
      <w:r w:rsidRPr="004172E2">
        <w:rPr>
          <w:rStyle w:val="Strong"/>
          <w:rFonts w:cstheme="minorHAnsi"/>
        </w:rPr>
        <w:t>Make effective use of your website’s real estate</w:t>
      </w:r>
      <w:r w:rsidRPr="004172E2">
        <w:rPr>
          <w:rFonts w:cstheme="minorHAnsi"/>
        </w:rPr>
        <w:t xml:space="preserve">. Position your content strategically to enhance usability, accessibility, and intrigue.  Navigational tactics like promotion </w:t>
      </w:r>
      <w:proofErr w:type="spellStart"/>
      <w:r w:rsidRPr="004172E2">
        <w:rPr>
          <w:rFonts w:cstheme="minorHAnsi"/>
        </w:rPr>
        <w:t>clickthroughs</w:t>
      </w:r>
      <w:proofErr w:type="spellEnd"/>
      <w:r w:rsidRPr="004172E2">
        <w:rPr>
          <w:rFonts w:cstheme="minorHAnsi"/>
        </w:rPr>
        <w:t xml:space="preserve"> and teaser links can maximize general information consumption with minimal space.</w:t>
      </w:r>
    </w:p>
    <w:p w:rsidR="00216EA1" w:rsidRPr="004172E2" w:rsidRDefault="00216EA1" w:rsidP="00216EA1">
      <w:pPr>
        <w:pStyle w:val="ListParagraph"/>
        <w:numPr>
          <w:ilvl w:val="0"/>
          <w:numId w:val="5"/>
        </w:numPr>
        <w:rPr>
          <w:rFonts w:cstheme="minorHAnsi"/>
        </w:rPr>
      </w:pPr>
      <w:r w:rsidRPr="004172E2">
        <w:rPr>
          <w:rStyle w:val="Strong"/>
          <w:rFonts w:cstheme="minorHAnsi"/>
        </w:rPr>
        <w:t>Pay for professional graphics</w:t>
      </w:r>
      <w:r w:rsidRPr="004172E2">
        <w:rPr>
          <w:rFonts w:cstheme="minorHAnsi"/>
        </w:rPr>
        <w:t>. Never let your website feel like a business report or a research paper.  Choose dynamic and vibrant images that are relevant to the goals your customers will hope to achieve with the Cloud.</w:t>
      </w:r>
    </w:p>
    <w:p w:rsidR="00216EA1" w:rsidRPr="004172E2" w:rsidRDefault="00216EA1" w:rsidP="00216EA1">
      <w:pPr>
        <w:pStyle w:val="ListParagraph"/>
        <w:numPr>
          <w:ilvl w:val="0"/>
          <w:numId w:val="5"/>
        </w:numPr>
        <w:rPr>
          <w:rFonts w:cstheme="minorHAnsi"/>
        </w:rPr>
      </w:pPr>
      <w:r w:rsidRPr="004172E2">
        <w:rPr>
          <w:rStyle w:val="Strong"/>
          <w:rFonts w:cstheme="minorHAnsi"/>
        </w:rPr>
        <w:t>Discover the “</w:t>
      </w:r>
      <w:proofErr w:type="spellStart"/>
      <w:r w:rsidRPr="004172E2">
        <w:rPr>
          <w:rStyle w:val="Strong"/>
          <w:rFonts w:cstheme="minorHAnsi"/>
        </w:rPr>
        <w:t>Carewords</w:t>
      </w:r>
      <w:proofErr w:type="spellEnd"/>
      <w:r w:rsidRPr="004172E2">
        <w:rPr>
          <w:rStyle w:val="Strong"/>
          <w:rFonts w:cstheme="minorHAnsi"/>
        </w:rPr>
        <w:t xml:space="preserve">” that will move your audience to take action. </w:t>
      </w:r>
      <w:r w:rsidRPr="004172E2">
        <w:rPr>
          <w:rFonts w:cstheme="minorHAnsi"/>
        </w:rPr>
        <w:t xml:space="preserve"> A link to the bland and leisurely world of “More Information” is far less tempting than an urgent, concrete, results-oriented invitation to “Sign </w:t>
      </w:r>
      <w:proofErr w:type="gramStart"/>
      <w:r w:rsidRPr="004172E2">
        <w:rPr>
          <w:rFonts w:cstheme="minorHAnsi"/>
        </w:rPr>
        <w:t>Up In</w:t>
      </w:r>
      <w:proofErr w:type="gramEnd"/>
      <w:r w:rsidRPr="004172E2">
        <w:rPr>
          <w:rFonts w:cstheme="minorHAnsi"/>
        </w:rPr>
        <w:t xml:space="preserve"> Minutes” or “Increase Profits Today” with a single click of the mouse.</w:t>
      </w:r>
    </w:p>
    <w:p w:rsidR="00216EA1" w:rsidRPr="004172E2" w:rsidRDefault="00216EA1" w:rsidP="00216EA1">
      <w:pPr>
        <w:pStyle w:val="Heading2"/>
        <w:rPr>
          <w:rFonts w:asciiTheme="minorHAnsi" w:hAnsiTheme="minorHAnsi" w:cstheme="minorHAnsi"/>
        </w:rPr>
      </w:pPr>
      <w:bookmarkStart w:id="20" w:name="_Toc298184920"/>
      <w:r w:rsidRPr="004172E2">
        <w:rPr>
          <w:rFonts w:asciiTheme="minorHAnsi" w:hAnsiTheme="minorHAnsi" w:cstheme="minorHAnsi"/>
        </w:rPr>
        <w:lastRenderedPageBreak/>
        <w:t>Example</w:t>
      </w:r>
      <w:bookmarkEnd w:id="20"/>
    </w:p>
    <w:p w:rsidR="00216EA1" w:rsidRPr="004172E2" w:rsidRDefault="00783045" w:rsidP="00216EA1">
      <w:pPr>
        <w:pStyle w:val="NormalWeb"/>
        <w:rPr>
          <w:rFonts w:asciiTheme="minorHAnsi" w:hAnsiTheme="minorHAnsi" w:cstheme="minorHAnsi"/>
        </w:rPr>
      </w:pPr>
      <w:r>
        <w:rPr>
          <w:noProof/>
        </w:rPr>
        <w:drawing>
          <wp:inline distT="0" distB="0" distL="0" distR="0">
            <wp:extent cx="4953000" cy="5149215"/>
            <wp:effectExtent l="0" t="0" r="0" b="0"/>
            <wp:docPr id="39" name="Picture 39" descr="C:\Users\ariel101\Documents\CAD\PROJECTS\HyperV Service Providers\Reference Website\ServiceProviderCloud_DM_RecommendationsWebsite\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el101\Documents\CAD\PROJECTS\HyperV Service Providers\Reference Website\ServiceProviderCloud_DM_RecommendationsWebsite\images\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51492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935"/>
        <w:gridCol w:w="50"/>
        <w:gridCol w:w="1380"/>
      </w:tblGrid>
      <w:tr w:rsidR="00216EA1" w:rsidRPr="004172E2" w:rsidTr="00216EA1">
        <w:trPr>
          <w:tblCellSpacing w:w="0" w:type="dxa"/>
        </w:trPr>
        <w:tc>
          <w:tcPr>
            <w:tcW w:w="0" w:type="auto"/>
            <w:vAlign w:val="center"/>
            <w:hideMark/>
          </w:tcPr>
          <w:p w:rsidR="00216EA1" w:rsidRPr="004172E2" w:rsidRDefault="00216EA1" w:rsidP="00015D5C">
            <w:pPr>
              <w:pStyle w:val="Heading2"/>
              <w:rPr>
                <w:rFonts w:asciiTheme="minorHAnsi" w:hAnsiTheme="minorHAnsi" w:cstheme="minorHAnsi"/>
              </w:rPr>
            </w:pPr>
            <w:bookmarkStart w:id="21" w:name="_Toc298184921"/>
            <w:r w:rsidRPr="004172E2">
              <w:rPr>
                <w:rFonts w:asciiTheme="minorHAnsi" w:hAnsiTheme="minorHAnsi" w:cstheme="minorHAnsi"/>
              </w:rPr>
              <w:t xml:space="preserve">6) Include Cloud Explanation </w:t>
            </w:r>
            <w:r w:rsidR="00015D5C" w:rsidRPr="004172E2">
              <w:rPr>
                <w:rFonts w:asciiTheme="minorHAnsi" w:hAnsiTheme="minorHAnsi" w:cstheme="minorHAnsi"/>
              </w:rPr>
              <w:t>Section</w:t>
            </w:r>
            <w:bookmarkEnd w:id="21"/>
          </w:p>
        </w:tc>
        <w:tc>
          <w:tcPr>
            <w:tcW w:w="0" w:type="auto"/>
            <w:vAlign w:val="center"/>
            <w:hideMark/>
          </w:tcPr>
          <w:p w:rsidR="00216EA1" w:rsidRPr="004172E2" w:rsidRDefault="00216EA1">
            <w:pPr>
              <w:rPr>
                <w:rFonts w:cstheme="minorHAnsi"/>
                <w:sz w:val="24"/>
                <w:szCs w:val="24"/>
              </w:rPr>
            </w:pPr>
            <w:r w:rsidRPr="004172E2">
              <w:rPr>
                <w:rFonts w:cstheme="minorHAnsi"/>
              </w:rPr>
              <w:t> </w:t>
            </w:r>
          </w:p>
        </w:tc>
        <w:tc>
          <w:tcPr>
            <w:tcW w:w="0" w:type="auto"/>
            <w:vAlign w:val="center"/>
            <w:hideMark/>
          </w:tcPr>
          <w:p w:rsidR="00216EA1" w:rsidRPr="004172E2" w:rsidRDefault="00D76154">
            <w:pPr>
              <w:rPr>
                <w:rFonts w:cstheme="minorHAnsi"/>
                <w:sz w:val="24"/>
                <w:szCs w:val="24"/>
              </w:rPr>
            </w:pPr>
            <w:hyperlink r:id="rId26" w:history="1">
              <w:r w:rsidR="00216EA1" w:rsidRPr="004172E2">
                <w:rPr>
                  <w:rFonts w:cstheme="minorHAnsi"/>
                  <w:noProof/>
                  <w:color w:val="0000FF"/>
                </w:rPr>
                <w:drawing>
                  <wp:inline distT="0" distB="0" distL="0" distR="0" wp14:anchorId="4EBA135C" wp14:editId="53859E0B">
                    <wp:extent cx="428625" cy="28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www.controlaltdesign.com/hyperv/images/icon_p1.png">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00216EA1" w:rsidRPr="004172E2">
                <w:rPr>
                  <w:rFonts w:cstheme="minorHAnsi"/>
                  <w:noProof/>
                  <w:color w:val="0000FF"/>
                </w:rPr>
                <w:drawing>
                  <wp:inline distT="0" distB="0" distL="0" distR="0" wp14:anchorId="480CDBDF" wp14:editId="305BC59E">
                    <wp:extent cx="428625" cy="285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www.controlaltdesign.com/hyperv/images/icon_qw.png">
                              <a:hlinkClick r:id="rId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hyperlink>
          </w:p>
        </w:tc>
      </w:tr>
    </w:tbl>
    <w:p w:rsidR="00216EA1" w:rsidRPr="004172E2" w:rsidRDefault="00216EA1" w:rsidP="00216EA1">
      <w:pPr>
        <w:rPr>
          <w:rFonts w:cstheme="minorHAnsi"/>
        </w:rPr>
      </w:pPr>
    </w:p>
    <w:p w:rsidR="00216EA1" w:rsidRPr="004172E2" w:rsidRDefault="00216EA1" w:rsidP="00216EA1">
      <w:pPr>
        <w:pStyle w:val="Heading2"/>
        <w:rPr>
          <w:rFonts w:asciiTheme="minorHAnsi" w:hAnsiTheme="minorHAnsi" w:cstheme="minorHAnsi"/>
        </w:rPr>
      </w:pPr>
      <w:bookmarkStart w:id="22" w:name="_Toc298184922"/>
      <w:r w:rsidRPr="004172E2">
        <w:rPr>
          <w:rFonts w:asciiTheme="minorHAnsi" w:hAnsiTheme="minorHAnsi" w:cstheme="minorHAnsi"/>
        </w:rPr>
        <w:t>Explanation</w:t>
      </w:r>
      <w:bookmarkEnd w:id="22"/>
    </w:p>
    <w:p w:rsidR="00216EA1" w:rsidRPr="004172E2" w:rsidRDefault="00216EA1" w:rsidP="00216EA1">
      <w:pPr>
        <w:pStyle w:val="Heading3"/>
        <w:rPr>
          <w:rFonts w:asciiTheme="minorHAnsi" w:hAnsiTheme="minorHAnsi" w:cstheme="minorHAnsi"/>
        </w:rPr>
      </w:pPr>
      <w:bookmarkStart w:id="23" w:name="_Toc298184923"/>
      <w:r w:rsidRPr="004172E2">
        <w:rPr>
          <w:rFonts w:asciiTheme="minorHAnsi" w:hAnsiTheme="minorHAnsi" w:cstheme="minorHAnsi"/>
        </w:rPr>
        <w:t>Paint Pictures</w:t>
      </w:r>
      <w:bookmarkEnd w:id="23"/>
    </w:p>
    <w:p w:rsidR="00216EA1" w:rsidRPr="004172E2" w:rsidRDefault="00216EA1" w:rsidP="00216EA1">
      <w:pPr>
        <w:pStyle w:val="NormalWeb"/>
        <w:rPr>
          <w:rFonts w:asciiTheme="minorHAnsi" w:hAnsiTheme="minorHAnsi" w:cstheme="minorHAnsi"/>
        </w:rPr>
      </w:pPr>
      <w:r w:rsidRPr="004172E2">
        <w:rPr>
          <w:rStyle w:val="Strong"/>
          <w:rFonts w:asciiTheme="minorHAnsi" w:eastAsiaTheme="majorEastAsia" w:hAnsiTheme="minorHAnsi" w:cstheme="minorHAnsi"/>
        </w:rPr>
        <w:t xml:space="preserve">Never leave your product to the customer’s imagination. Instead, make it immediately tangible. Create video tutorials and software tours that clearly demonstrate the utility, value, and simplicity of </w:t>
      </w:r>
      <w:r w:rsidR="00015D5C" w:rsidRPr="004172E2">
        <w:rPr>
          <w:rStyle w:val="Strong"/>
          <w:rFonts w:asciiTheme="minorHAnsi" w:eastAsiaTheme="majorEastAsia" w:hAnsiTheme="minorHAnsi" w:cstheme="minorHAnsi"/>
        </w:rPr>
        <w:t xml:space="preserve">your </w:t>
      </w:r>
      <w:r w:rsidRPr="004172E2">
        <w:rPr>
          <w:rStyle w:val="Strong"/>
          <w:rFonts w:asciiTheme="minorHAnsi" w:eastAsiaTheme="majorEastAsia" w:hAnsiTheme="minorHAnsi" w:cstheme="minorHAnsi"/>
        </w:rPr>
        <w:t>Cloud solutions.</w:t>
      </w:r>
    </w:p>
    <w:p w:rsidR="00216EA1" w:rsidRPr="004172E2" w:rsidRDefault="00216EA1" w:rsidP="00216EA1">
      <w:pPr>
        <w:numPr>
          <w:ilvl w:val="0"/>
          <w:numId w:val="6"/>
        </w:numPr>
        <w:spacing w:before="100" w:beforeAutospacing="1" w:after="100" w:afterAutospacing="1" w:line="240" w:lineRule="auto"/>
        <w:rPr>
          <w:rFonts w:cstheme="minorHAnsi"/>
        </w:rPr>
      </w:pPr>
      <w:r w:rsidRPr="004172E2">
        <w:rPr>
          <w:rFonts w:cstheme="minorHAnsi"/>
        </w:rPr>
        <w:lastRenderedPageBreak/>
        <w:t xml:space="preserve">If done effectively, this educational approach gives you credibility and earns your customers’ trust.  These kinds of “teaser” demos prove your own mastery of the Cloud while </w:t>
      </w:r>
      <w:proofErr w:type="gramStart"/>
      <w:r w:rsidRPr="004172E2">
        <w:rPr>
          <w:rFonts w:cstheme="minorHAnsi"/>
        </w:rPr>
        <w:t>peaking</w:t>
      </w:r>
      <w:proofErr w:type="gramEnd"/>
      <w:r w:rsidRPr="004172E2">
        <w:rPr>
          <w:rFonts w:cstheme="minorHAnsi"/>
        </w:rPr>
        <w:t xml:space="preserve"> customers’ interest in the potential benefits they could reap from your services and expertise. </w:t>
      </w:r>
    </w:p>
    <w:p w:rsidR="00216EA1" w:rsidRPr="004172E2" w:rsidRDefault="00216EA1" w:rsidP="00216EA1">
      <w:pPr>
        <w:numPr>
          <w:ilvl w:val="0"/>
          <w:numId w:val="6"/>
        </w:numPr>
        <w:spacing w:before="100" w:beforeAutospacing="1" w:after="100" w:afterAutospacing="1" w:line="240" w:lineRule="auto"/>
        <w:rPr>
          <w:rFonts w:cstheme="minorHAnsi"/>
        </w:rPr>
      </w:pPr>
      <w:r w:rsidRPr="004172E2">
        <w:rPr>
          <w:rFonts w:cstheme="minorHAnsi"/>
        </w:rPr>
        <w:t xml:space="preserve">Here’s a good example of an effective video promotion: </w:t>
      </w:r>
      <w:r w:rsidR="00B97A64" w:rsidRPr="004172E2">
        <w:rPr>
          <w:rFonts w:cstheme="minorHAnsi"/>
        </w:rPr>
        <w:br/>
      </w:r>
      <w:hyperlink r:id="rId27" w:tgtFrame="_blank" w:history="1">
        <w:r w:rsidR="00B97A64" w:rsidRPr="004172E2">
          <w:rPr>
            <w:rStyle w:val="Hyperlink"/>
            <w:rFonts w:cstheme="minorHAnsi"/>
          </w:rPr>
          <w:t>Click Here to See the Video</w:t>
        </w:r>
      </w:hyperlink>
    </w:p>
    <w:p w:rsidR="00216EA1" w:rsidRPr="004172E2" w:rsidRDefault="00216EA1" w:rsidP="00216EA1">
      <w:pPr>
        <w:pStyle w:val="Heading2"/>
        <w:rPr>
          <w:rFonts w:asciiTheme="minorHAnsi" w:hAnsiTheme="minorHAnsi" w:cstheme="minorHAnsi"/>
        </w:rPr>
      </w:pPr>
      <w:bookmarkStart w:id="24" w:name="_Toc298184924"/>
      <w:r w:rsidRPr="004172E2">
        <w:rPr>
          <w:rFonts w:asciiTheme="minorHAnsi" w:hAnsiTheme="minorHAnsi" w:cstheme="minorHAnsi"/>
        </w:rPr>
        <w:t>Example</w:t>
      </w:r>
      <w:bookmarkEnd w:id="24"/>
    </w:p>
    <w:p w:rsidR="00216EA1" w:rsidRPr="004172E2" w:rsidRDefault="00216EA1" w:rsidP="00216EA1">
      <w:pPr>
        <w:pStyle w:val="NormalWeb"/>
        <w:rPr>
          <w:rFonts w:asciiTheme="minorHAnsi" w:hAnsiTheme="minorHAnsi" w:cstheme="minorHAnsi"/>
        </w:rPr>
      </w:pPr>
      <w:r w:rsidRPr="004172E2">
        <w:rPr>
          <w:rFonts w:asciiTheme="minorHAnsi" w:hAnsiTheme="minorHAnsi" w:cstheme="minorHAnsi"/>
        </w:rPr>
        <w:t>The video below is an example of a simple explanation of the features and benefits of cloud hosting.</w:t>
      </w:r>
    </w:p>
    <w:p w:rsidR="00B97A64" w:rsidRPr="004172E2" w:rsidRDefault="00D76154" w:rsidP="00216EA1">
      <w:pPr>
        <w:pStyle w:val="NormalWeb"/>
        <w:rPr>
          <w:rFonts w:asciiTheme="minorHAnsi" w:hAnsiTheme="minorHAnsi" w:cstheme="minorHAnsi"/>
        </w:rPr>
      </w:pPr>
      <w:hyperlink r:id="rId28" w:tgtFrame="_blank" w:history="1">
        <w:r w:rsidR="00B97A64" w:rsidRPr="004172E2">
          <w:rPr>
            <w:rStyle w:val="Hyperlink"/>
            <w:rFonts w:asciiTheme="minorHAnsi" w:hAnsiTheme="minorHAnsi" w:cstheme="minorHAnsi"/>
          </w:rPr>
          <w:t>Click Here to See the Video</w:t>
        </w:r>
      </w:hyperlink>
    </w:p>
    <w:tbl>
      <w:tblPr>
        <w:tblW w:w="0" w:type="auto"/>
        <w:tblCellSpacing w:w="0" w:type="dxa"/>
        <w:tblCellMar>
          <w:left w:w="0" w:type="dxa"/>
          <w:right w:w="0" w:type="dxa"/>
        </w:tblCellMar>
        <w:tblLook w:val="04A0" w:firstRow="1" w:lastRow="0" w:firstColumn="1" w:lastColumn="0" w:noHBand="0" w:noVBand="1"/>
      </w:tblPr>
      <w:tblGrid>
        <w:gridCol w:w="4740"/>
        <w:gridCol w:w="50"/>
        <w:gridCol w:w="1380"/>
      </w:tblGrid>
      <w:tr w:rsidR="00127A4D" w:rsidRPr="004172E2" w:rsidTr="00127A4D">
        <w:trPr>
          <w:tblCellSpacing w:w="0" w:type="dxa"/>
        </w:trPr>
        <w:tc>
          <w:tcPr>
            <w:tcW w:w="0" w:type="auto"/>
            <w:vAlign w:val="center"/>
            <w:hideMark/>
          </w:tcPr>
          <w:p w:rsidR="00127A4D" w:rsidRPr="004172E2" w:rsidRDefault="00127A4D">
            <w:pPr>
              <w:pStyle w:val="Heading2"/>
              <w:rPr>
                <w:rFonts w:asciiTheme="minorHAnsi" w:hAnsiTheme="minorHAnsi" w:cstheme="minorHAnsi"/>
              </w:rPr>
            </w:pPr>
            <w:bookmarkStart w:id="25" w:name="_Toc298184925"/>
            <w:r w:rsidRPr="004172E2">
              <w:rPr>
                <w:rFonts w:asciiTheme="minorHAnsi" w:hAnsiTheme="minorHAnsi" w:cstheme="minorHAnsi"/>
              </w:rPr>
              <w:t>7) Review Search Engine Optimization (SEO</w:t>
            </w:r>
            <w:bookmarkEnd w:id="25"/>
            <w:r w:rsidR="006864A8">
              <w:rPr>
                <w:rFonts w:asciiTheme="minorHAnsi" w:hAnsiTheme="minorHAnsi" w:cstheme="minorHAnsi"/>
              </w:rPr>
              <w:t>)</w:t>
            </w:r>
          </w:p>
        </w:tc>
        <w:tc>
          <w:tcPr>
            <w:tcW w:w="0" w:type="auto"/>
            <w:vAlign w:val="center"/>
            <w:hideMark/>
          </w:tcPr>
          <w:p w:rsidR="00127A4D" w:rsidRPr="004172E2" w:rsidRDefault="00127A4D">
            <w:pPr>
              <w:rPr>
                <w:rFonts w:cstheme="minorHAnsi"/>
                <w:sz w:val="24"/>
                <w:szCs w:val="24"/>
              </w:rPr>
            </w:pPr>
            <w:r w:rsidRPr="004172E2">
              <w:rPr>
                <w:rFonts w:cstheme="minorHAnsi"/>
              </w:rPr>
              <w:t> </w:t>
            </w:r>
          </w:p>
        </w:tc>
        <w:tc>
          <w:tcPr>
            <w:tcW w:w="0" w:type="auto"/>
            <w:vAlign w:val="center"/>
            <w:hideMark/>
          </w:tcPr>
          <w:p w:rsidR="00127A4D" w:rsidRPr="004172E2" w:rsidRDefault="00D76154">
            <w:pPr>
              <w:rPr>
                <w:rFonts w:cstheme="minorHAnsi"/>
                <w:sz w:val="24"/>
                <w:szCs w:val="24"/>
              </w:rPr>
            </w:pPr>
            <w:hyperlink r:id="rId29" w:history="1">
              <w:r w:rsidR="00127A4D" w:rsidRPr="004172E2">
                <w:rPr>
                  <w:rFonts w:cstheme="minorHAnsi"/>
                  <w:noProof/>
                  <w:color w:val="0000FF"/>
                </w:rPr>
                <w:drawing>
                  <wp:inline distT="0" distB="0" distL="0" distR="0" wp14:anchorId="11E21021" wp14:editId="289177B7">
                    <wp:extent cx="428625" cy="285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www.controlaltdesign.com/hyperv/images/icon_p4.png">
                              <a:hlinkClick r:id="rId2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00127A4D" w:rsidRPr="004172E2">
                <w:rPr>
                  <w:rFonts w:cstheme="minorHAnsi"/>
                  <w:noProof/>
                  <w:color w:val="0000FF"/>
                </w:rPr>
                <w:drawing>
                  <wp:inline distT="0" distB="0" distL="0" distR="0" wp14:anchorId="6FAA6405" wp14:editId="76CC0B06">
                    <wp:extent cx="428625" cy="285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www.controlaltdesign.com/hyperv/images/icon_qw.png">
                              <a:hlinkClick r:id="rId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hyperlink>
          </w:p>
        </w:tc>
      </w:tr>
    </w:tbl>
    <w:p w:rsidR="00127A4D" w:rsidRPr="004172E2" w:rsidRDefault="00127A4D" w:rsidP="00127A4D">
      <w:pPr>
        <w:rPr>
          <w:rFonts w:cstheme="minorHAnsi"/>
        </w:rPr>
      </w:pPr>
    </w:p>
    <w:p w:rsidR="00127A4D" w:rsidRPr="004172E2" w:rsidRDefault="00127A4D" w:rsidP="00127A4D">
      <w:pPr>
        <w:pStyle w:val="Heading2"/>
        <w:rPr>
          <w:rFonts w:asciiTheme="minorHAnsi" w:hAnsiTheme="minorHAnsi" w:cstheme="minorHAnsi"/>
        </w:rPr>
      </w:pPr>
      <w:bookmarkStart w:id="26" w:name="_Toc298184926"/>
      <w:r w:rsidRPr="004172E2">
        <w:rPr>
          <w:rFonts w:asciiTheme="minorHAnsi" w:hAnsiTheme="minorHAnsi" w:cstheme="minorHAnsi"/>
        </w:rPr>
        <w:t>Explanation</w:t>
      </w:r>
      <w:bookmarkEnd w:id="26"/>
    </w:p>
    <w:p w:rsidR="00127A4D" w:rsidRPr="004172E2" w:rsidRDefault="00127A4D" w:rsidP="00127A4D">
      <w:pPr>
        <w:pStyle w:val="Heading3"/>
        <w:rPr>
          <w:rFonts w:asciiTheme="minorHAnsi" w:hAnsiTheme="minorHAnsi" w:cstheme="minorHAnsi"/>
        </w:rPr>
      </w:pPr>
      <w:bookmarkStart w:id="27" w:name="_Toc298184927"/>
      <w:r w:rsidRPr="004172E2">
        <w:rPr>
          <w:rFonts w:asciiTheme="minorHAnsi" w:hAnsiTheme="minorHAnsi" w:cstheme="minorHAnsi"/>
        </w:rPr>
        <w:t>Get Discovered</w:t>
      </w:r>
      <w:bookmarkEnd w:id="27"/>
    </w:p>
    <w:p w:rsidR="00127A4D" w:rsidRPr="004172E2" w:rsidRDefault="00127A4D" w:rsidP="00127A4D">
      <w:pPr>
        <w:pStyle w:val="NormalWeb"/>
        <w:rPr>
          <w:rFonts w:asciiTheme="minorHAnsi" w:hAnsiTheme="minorHAnsi" w:cstheme="minorHAnsi"/>
        </w:rPr>
      </w:pPr>
      <w:r w:rsidRPr="004172E2">
        <w:rPr>
          <w:rStyle w:val="Strong"/>
          <w:rFonts w:asciiTheme="minorHAnsi" w:eastAsiaTheme="majorEastAsia" w:hAnsiTheme="minorHAnsi" w:cstheme="minorHAnsi"/>
        </w:rPr>
        <w:t>Review your Search Engine Optimization (SEO) regularly to ensure that your search engine rankings continue to impr</w:t>
      </w:r>
      <w:r w:rsidR="00015D5C" w:rsidRPr="004172E2">
        <w:rPr>
          <w:rStyle w:val="Strong"/>
          <w:rFonts w:asciiTheme="minorHAnsi" w:eastAsiaTheme="majorEastAsia" w:hAnsiTheme="minorHAnsi" w:cstheme="minorHAnsi"/>
        </w:rPr>
        <w:t>ove.</w:t>
      </w:r>
    </w:p>
    <w:p w:rsidR="00127A4D" w:rsidRPr="004172E2" w:rsidRDefault="00127A4D" w:rsidP="00127A4D">
      <w:pPr>
        <w:numPr>
          <w:ilvl w:val="0"/>
          <w:numId w:val="7"/>
        </w:numPr>
        <w:spacing w:before="100" w:beforeAutospacing="1" w:after="100" w:afterAutospacing="1" w:line="240" w:lineRule="auto"/>
        <w:rPr>
          <w:rFonts w:cstheme="minorHAnsi"/>
        </w:rPr>
      </w:pPr>
      <w:r w:rsidRPr="004172E2">
        <w:rPr>
          <w:rFonts w:cstheme="minorHAnsi"/>
        </w:rPr>
        <w:t xml:space="preserve">Put automated processes in place to constantly monitor your SEO standing.  Update your SEO strategies on a regular basis. </w:t>
      </w:r>
    </w:p>
    <w:p w:rsidR="00127A4D" w:rsidRPr="004172E2" w:rsidRDefault="00127A4D" w:rsidP="00127A4D">
      <w:pPr>
        <w:numPr>
          <w:ilvl w:val="0"/>
          <w:numId w:val="7"/>
        </w:numPr>
        <w:spacing w:before="100" w:beforeAutospacing="1" w:after="100" w:afterAutospacing="1" w:line="240" w:lineRule="auto"/>
        <w:rPr>
          <w:rFonts w:cstheme="minorHAnsi"/>
        </w:rPr>
      </w:pPr>
      <w:r w:rsidRPr="004172E2">
        <w:rPr>
          <w:rFonts w:cstheme="minorHAnsi"/>
        </w:rPr>
        <w:t>Consider outsourcing this type of work if internal resources don’t yet allow you to keep this information current on your own.</w:t>
      </w:r>
    </w:p>
    <w:p w:rsidR="00127A4D" w:rsidRPr="004172E2" w:rsidRDefault="00127A4D" w:rsidP="00127A4D">
      <w:pPr>
        <w:pStyle w:val="Heading2"/>
        <w:rPr>
          <w:rFonts w:asciiTheme="minorHAnsi" w:hAnsiTheme="minorHAnsi" w:cstheme="minorHAnsi"/>
        </w:rPr>
      </w:pPr>
      <w:bookmarkStart w:id="28" w:name="_Toc298184928"/>
      <w:r w:rsidRPr="004172E2">
        <w:rPr>
          <w:rFonts w:asciiTheme="minorHAnsi" w:hAnsiTheme="minorHAnsi" w:cstheme="minorHAnsi"/>
        </w:rPr>
        <w:t>Guidance Material</w:t>
      </w:r>
      <w:bookmarkEnd w:id="28"/>
    </w:p>
    <w:p w:rsidR="001F7584" w:rsidRDefault="001F7584" w:rsidP="00C0501B">
      <w:pPr>
        <w:pStyle w:val="NormalWeb"/>
        <w:numPr>
          <w:ilvl w:val="0"/>
          <w:numId w:val="8"/>
        </w:numPr>
        <w:rPr>
          <w:rFonts w:asciiTheme="minorHAnsi" w:hAnsiTheme="minorHAnsi" w:cstheme="minorHAnsi"/>
        </w:rPr>
      </w:pPr>
      <w:r w:rsidRPr="004172E2">
        <w:rPr>
          <w:rStyle w:val="Strong"/>
          <w:rFonts w:asciiTheme="minorHAnsi" w:hAnsiTheme="minorHAnsi" w:cstheme="minorHAnsi"/>
        </w:rPr>
        <w:t xml:space="preserve">Resource </w:t>
      </w:r>
      <w:r>
        <w:rPr>
          <w:rStyle w:val="Strong"/>
          <w:rFonts w:asciiTheme="minorHAnsi" w:hAnsiTheme="minorHAnsi" w:cstheme="minorHAnsi"/>
        </w:rPr>
        <w:t>Website</w:t>
      </w:r>
      <w:r w:rsidRPr="004172E2">
        <w:rPr>
          <w:rFonts w:asciiTheme="minorHAnsi" w:hAnsiTheme="minorHAnsi" w:cstheme="minorHAnsi"/>
        </w:rPr>
        <w:br/>
      </w:r>
      <w:r>
        <w:rPr>
          <w:rFonts w:asciiTheme="minorHAnsi" w:hAnsiTheme="minorHAnsi" w:cstheme="minorHAnsi"/>
        </w:rPr>
        <w:t xml:space="preserve">Microsoft’s SEO Toolkit is a good starting point to use when creating an effective keyword list. </w:t>
      </w:r>
      <w:r w:rsidR="0077380F" w:rsidRPr="0077380F">
        <w:rPr>
          <w:rFonts w:asciiTheme="minorHAnsi" w:hAnsiTheme="minorHAnsi" w:cstheme="minorHAnsi"/>
        </w:rPr>
        <w:t>Once you have generated your list, you can strategically place these keywords throughout your website.</w:t>
      </w:r>
      <w:r w:rsidR="00C0501B">
        <w:rPr>
          <w:rFonts w:asciiTheme="minorHAnsi" w:hAnsiTheme="minorHAnsi" w:cstheme="minorHAnsi"/>
        </w:rPr>
        <w:br/>
      </w:r>
      <w:r w:rsidR="00C0501B">
        <w:rPr>
          <w:rFonts w:asciiTheme="minorHAnsi" w:hAnsiTheme="minorHAnsi" w:cstheme="minorHAnsi"/>
        </w:rPr>
        <w:br/>
      </w:r>
      <w:r w:rsidR="00C0501B" w:rsidRPr="00C0501B">
        <w:rPr>
          <w:rFonts w:asciiTheme="minorHAnsi" w:hAnsiTheme="minorHAnsi" w:cstheme="minorHAnsi"/>
          <w:b/>
        </w:rPr>
        <w:t>Microsoft’s Free SEO Toolkit</w:t>
      </w:r>
    </w:p>
    <w:p w:rsidR="001F7584" w:rsidRDefault="001F7584" w:rsidP="0077380F">
      <w:pPr>
        <w:pStyle w:val="NormalWeb"/>
        <w:ind w:left="360"/>
      </w:pPr>
      <w:r>
        <w:rPr>
          <w:noProof/>
        </w:rPr>
        <w:lastRenderedPageBreak/>
        <w:drawing>
          <wp:inline distT="0" distB="0" distL="0" distR="0" wp14:anchorId="730A3235" wp14:editId="69351C47">
            <wp:extent cx="5943600" cy="410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02735"/>
                    </a:xfrm>
                    <a:prstGeom prst="rect">
                      <a:avLst/>
                    </a:prstGeom>
                  </pic:spPr>
                </pic:pic>
              </a:graphicData>
            </a:graphic>
          </wp:inline>
        </w:drawing>
      </w:r>
    </w:p>
    <w:p w:rsidR="00127A4D" w:rsidRPr="004172E2" w:rsidRDefault="00127A4D" w:rsidP="00127A4D">
      <w:pPr>
        <w:numPr>
          <w:ilvl w:val="0"/>
          <w:numId w:val="8"/>
        </w:numPr>
        <w:spacing w:before="100" w:beforeAutospacing="1" w:after="100" w:afterAutospacing="1" w:line="240" w:lineRule="auto"/>
        <w:rPr>
          <w:rFonts w:cstheme="minorHAnsi"/>
        </w:rPr>
      </w:pPr>
      <w:r w:rsidRPr="0058723D">
        <w:rPr>
          <w:rFonts w:cstheme="minorHAnsi"/>
        </w:rPr>
        <w:lastRenderedPageBreak/>
        <w:t>Keyword List (Excel File)</w:t>
      </w:r>
      <w:bookmarkStart w:id="29" w:name="_GoBack"/>
      <w:bookmarkEnd w:id="29"/>
      <w:r w:rsidRPr="004172E2">
        <w:rPr>
          <w:rFonts w:cstheme="minorHAnsi"/>
        </w:rPr>
        <w:br/>
      </w:r>
      <w:r w:rsidRPr="004172E2">
        <w:rPr>
          <w:rFonts w:cstheme="minorHAnsi"/>
        </w:rPr>
        <w:br/>
      </w:r>
      <w:r w:rsidRPr="004172E2">
        <w:rPr>
          <w:rFonts w:cstheme="minorHAnsi"/>
          <w:noProof/>
          <w:color w:val="0000FF"/>
        </w:rPr>
        <w:drawing>
          <wp:inline distT="0" distB="0" distL="0" distR="0" wp14:anchorId="45708AF5" wp14:editId="098FACB4">
            <wp:extent cx="2524125" cy="4457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www.controlaltdesign.com/hyperv/images/keyword-list2.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4457700"/>
                    </a:xfrm>
                    <a:prstGeom prst="rect">
                      <a:avLst/>
                    </a:prstGeom>
                    <a:noFill/>
                    <a:ln>
                      <a:noFill/>
                    </a:ln>
                  </pic:spPr>
                </pic:pic>
              </a:graphicData>
            </a:graphic>
          </wp:inline>
        </w:drawing>
      </w:r>
    </w:p>
    <w:p w:rsidR="00127A4D" w:rsidRPr="004172E2" w:rsidRDefault="00127A4D" w:rsidP="00127A4D">
      <w:pPr>
        <w:pStyle w:val="NormalWeb"/>
        <w:rPr>
          <w:rFonts w:asciiTheme="minorHAnsi" w:hAnsiTheme="minorHAnsi" w:cstheme="minorHAnsi"/>
        </w:rPr>
      </w:pPr>
      <w:r w:rsidRPr="004172E2">
        <w:rPr>
          <w:rFonts w:asciiTheme="minorHAnsi" w:hAnsiTheme="minorHAnsi" w:cstheme="minorHAnsi"/>
        </w:rPr>
        <w:t> </w:t>
      </w:r>
    </w:p>
    <w:tbl>
      <w:tblPr>
        <w:tblW w:w="0" w:type="auto"/>
        <w:tblCellSpacing w:w="0" w:type="dxa"/>
        <w:tblCellMar>
          <w:left w:w="0" w:type="dxa"/>
          <w:right w:w="0" w:type="dxa"/>
        </w:tblCellMar>
        <w:tblLook w:val="04A0" w:firstRow="1" w:lastRow="0" w:firstColumn="1" w:lastColumn="0" w:noHBand="0" w:noVBand="1"/>
      </w:tblPr>
      <w:tblGrid>
        <w:gridCol w:w="4785"/>
        <w:gridCol w:w="50"/>
        <w:gridCol w:w="690"/>
      </w:tblGrid>
      <w:tr w:rsidR="00127A4D" w:rsidRPr="004172E2" w:rsidTr="00127A4D">
        <w:trPr>
          <w:tblCellSpacing w:w="0" w:type="dxa"/>
        </w:trPr>
        <w:tc>
          <w:tcPr>
            <w:tcW w:w="0" w:type="auto"/>
            <w:vAlign w:val="center"/>
            <w:hideMark/>
          </w:tcPr>
          <w:p w:rsidR="00127A4D" w:rsidRPr="004172E2" w:rsidRDefault="00127A4D">
            <w:pPr>
              <w:pStyle w:val="Heading2"/>
              <w:rPr>
                <w:rFonts w:asciiTheme="minorHAnsi" w:hAnsiTheme="minorHAnsi" w:cstheme="minorHAnsi"/>
              </w:rPr>
            </w:pPr>
            <w:bookmarkStart w:id="30" w:name="_Toc298184929"/>
            <w:r w:rsidRPr="004172E2">
              <w:rPr>
                <w:rFonts w:asciiTheme="minorHAnsi" w:hAnsiTheme="minorHAnsi" w:cstheme="minorHAnsi"/>
              </w:rPr>
              <w:t>8) Search Engine Marketing (SEM) Campaign</w:t>
            </w:r>
            <w:bookmarkEnd w:id="30"/>
          </w:p>
        </w:tc>
        <w:tc>
          <w:tcPr>
            <w:tcW w:w="0" w:type="auto"/>
            <w:vAlign w:val="center"/>
            <w:hideMark/>
          </w:tcPr>
          <w:p w:rsidR="00127A4D" w:rsidRPr="004172E2" w:rsidRDefault="00127A4D">
            <w:pPr>
              <w:rPr>
                <w:rFonts w:cstheme="minorHAnsi"/>
                <w:sz w:val="24"/>
                <w:szCs w:val="24"/>
              </w:rPr>
            </w:pPr>
            <w:r w:rsidRPr="004172E2">
              <w:rPr>
                <w:rFonts w:cstheme="minorHAnsi"/>
              </w:rPr>
              <w:t> </w:t>
            </w:r>
          </w:p>
        </w:tc>
        <w:tc>
          <w:tcPr>
            <w:tcW w:w="0" w:type="auto"/>
            <w:vAlign w:val="center"/>
            <w:hideMark/>
          </w:tcPr>
          <w:p w:rsidR="00127A4D" w:rsidRPr="004172E2" w:rsidRDefault="00127A4D">
            <w:pPr>
              <w:rPr>
                <w:rFonts w:cstheme="minorHAnsi"/>
                <w:sz w:val="24"/>
                <w:szCs w:val="24"/>
              </w:rPr>
            </w:pPr>
            <w:r w:rsidRPr="004172E2">
              <w:rPr>
                <w:rFonts w:cstheme="minorHAnsi"/>
                <w:noProof/>
                <w:color w:val="0000FF"/>
              </w:rPr>
              <w:drawing>
                <wp:inline distT="0" distB="0" distL="0" distR="0" wp14:anchorId="67E124BE" wp14:editId="434B856F">
                  <wp:extent cx="428625" cy="285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www.controlaltdesign.com/hyperv/images/icon_p4.png">
                            <a:hlinkClick r:id="rId1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127A4D" w:rsidRPr="004172E2" w:rsidRDefault="00127A4D" w:rsidP="00127A4D">
      <w:pPr>
        <w:rPr>
          <w:rFonts w:cstheme="minorHAnsi"/>
        </w:rPr>
      </w:pPr>
    </w:p>
    <w:p w:rsidR="00127A4D" w:rsidRPr="004172E2" w:rsidRDefault="00127A4D" w:rsidP="00127A4D">
      <w:pPr>
        <w:pStyle w:val="Heading2"/>
        <w:rPr>
          <w:rFonts w:asciiTheme="minorHAnsi" w:hAnsiTheme="minorHAnsi" w:cstheme="minorHAnsi"/>
        </w:rPr>
      </w:pPr>
      <w:bookmarkStart w:id="31" w:name="_Toc298184930"/>
      <w:r w:rsidRPr="004172E2">
        <w:rPr>
          <w:rFonts w:asciiTheme="minorHAnsi" w:hAnsiTheme="minorHAnsi" w:cstheme="minorHAnsi"/>
        </w:rPr>
        <w:t>Explanation</w:t>
      </w:r>
      <w:bookmarkEnd w:id="31"/>
    </w:p>
    <w:p w:rsidR="00127A4D" w:rsidRPr="004172E2" w:rsidRDefault="00127A4D" w:rsidP="00127A4D">
      <w:pPr>
        <w:pStyle w:val="Heading3"/>
        <w:rPr>
          <w:rFonts w:asciiTheme="minorHAnsi" w:hAnsiTheme="minorHAnsi" w:cstheme="minorHAnsi"/>
        </w:rPr>
      </w:pPr>
      <w:bookmarkStart w:id="32" w:name="_Toc298184931"/>
      <w:r w:rsidRPr="004172E2">
        <w:rPr>
          <w:rFonts w:asciiTheme="minorHAnsi" w:hAnsiTheme="minorHAnsi" w:cstheme="minorHAnsi"/>
        </w:rPr>
        <w:t>Promote Yourself</w:t>
      </w:r>
      <w:bookmarkEnd w:id="32"/>
    </w:p>
    <w:p w:rsidR="00127A4D" w:rsidRPr="004172E2" w:rsidRDefault="00127A4D" w:rsidP="00127A4D">
      <w:pPr>
        <w:pStyle w:val="NormalWeb"/>
        <w:rPr>
          <w:rFonts w:asciiTheme="minorHAnsi" w:hAnsiTheme="minorHAnsi" w:cstheme="minorHAnsi"/>
        </w:rPr>
      </w:pPr>
      <w:r w:rsidRPr="004172E2">
        <w:rPr>
          <w:rStyle w:val="Strong"/>
          <w:rFonts w:asciiTheme="minorHAnsi" w:eastAsiaTheme="majorEastAsia" w:hAnsiTheme="minorHAnsi" w:cstheme="minorHAnsi"/>
        </w:rPr>
        <w:t>Execute a Search Engine Marketing (SEM) campaign to promote yo</w:t>
      </w:r>
      <w:r w:rsidR="00015D5C" w:rsidRPr="004172E2">
        <w:rPr>
          <w:rStyle w:val="Strong"/>
          <w:rFonts w:asciiTheme="minorHAnsi" w:eastAsiaTheme="majorEastAsia" w:hAnsiTheme="minorHAnsi" w:cstheme="minorHAnsi"/>
        </w:rPr>
        <w:t>ur Cloud products and services.</w:t>
      </w:r>
    </w:p>
    <w:p w:rsidR="00127A4D" w:rsidRPr="004172E2" w:rsidRDefault="00127A4D" w:rsidP="00127A4D">
      <w:pPr>
        <w:numPr>
          <w:ilvl w:val="0"/>
          <w:numId w:val="9"/>
        </w:numPr>
        <w:spacing w:before="100" w:beforeAutospacing="1" w:after="100" w:afterAutospacing="1" w:line="240" w:lineRule="auto"/>
        <w:rPr>
          <w:rFonts w:cstheme="minorHAnsi"/>
        </w:rPr>
      </w:pPr>
      <w:r w:rsidRPr="004172E2">
        <w:rPr>
          <w:rFonts w:cstheme="minorHAnsi"/>
        </w:rPr>
        <w:t xml:space="preserve">You must actively monitor these campaigns to keep them cost effective. </w:t>
      </w:r>
    </w:p>
    <w:p w:rsidR="00127A4D" w:rsidRPr="004172E2" w:rsidRDefault="00127A4D" w:rsidP="00127A4D">
      <w:pPr>
        <w:numPr>
          <w:ilvl w:val="0"/>
          <w:numId w:val="9"/>
        </w:numPr>
        <w:spacing w:before="100" w:beforeAutospacing="1" w:after="100" w:afterAutospacing="1" w:line="240" w:lineRule="auto"/>
        <w:rPr>
          <w:rFonts w:cstheme="minorHAnsi"/>
        </w:rPr>
      </w:pPr>
      <w:r w:rsidRPr="004172E2">
        <w:rPr>
          <w:rFonts w:cstheme="minorHAnsi"/>
        </w:rPr>
        <w:t xml:space="preserve">There are companies that you can partner with when executing these campaigns if you do not have internal resources to manage them. </w:t>
      </w:r>
    </w:p>
    <w:p w:rsidR="00127A4D" w:rsidRPr="004172E2" w:rsidRDefault="00127A4D" w:rsidP="00127A4D">
      <w:pPr>
        <w:pStyle w:val="Heading2"/>
        <w:rPr>
          <w:rFonts w:asciiTheme="minorHAnsi" w:hAnsiTheme="minorHAnsi" w:cstheme="minorHAnsi"/>
        </w:rPr>
      </w:pPr>
      <w:bookmarkStart w:id="33" w:name="_Toc298184932"/>
      <w:r w:rsidRPr="004172E2">
        <w:rPr>
          <w:rFonts w:asciiTheme="minorHAnsi" w:hAnsiTheme="minorHAnsi" w:cstheme="minorHAnsi"/>
        </w:rPr>
        <w:lastRenderedPageBreak/>
        <w:t>Guidance Material</w:t>
      </w:r>
      <w:bookmarkEnd w:id="33"/>
    </w:p>
    <w:p w:rsidR="00DE7270" w:rsidRDefault="00127A4D" w:rsidP="00127A4D">
      <w:pPr>
        <w:pStyle w:val="NormalWeb"/>
        <w:rPr>
          <w:rFonts w:asciiTheme="minorHAnsi" w:hAnsiTheme="minorHAnsi" w:cstheme="minorHAnsi"/>
        </w:rPr>
      </w:pPr>
      <w:r w:rsidRPr="004172E2">
        <w:rPr>
          <w:rStyle w:val="Strong"/>
          <w:rFonts w:asciiTheme="minorHAnsi" w:hAnsiTheme="minorHAnsi" w:cstheme="minorHAnsi"/>
        </w:rPr>
        <w:t xml:space="preserve">Resource </w:t>
      </w:r>
      <w:r w:rsidR="00491700">
        <w:rPr>
          <w:rStyle w:val="Strong"/>
          <w:rFonts w:asciiTheme="minorHAnsi" w:hAnsiTheme="minorHAnsi" w:cstheme="minorHAnsi"/>
        </w:rPr>
        <w:t>Website</w:t>
      </w:r>
      <w:r w:rsidRPr="004172E2">
        <w:rPr>
          <w:rFonts w:asciiTheme="minorHAnsi" w:hAnsiTheme="minorHAnsi" w:cstheme="minorHAnsi"/>
        </w:rPr>
        <w:br/>
      </w:r>
      <w:r w:rsidR="00DE7270">
        <w:rPr>
          <w:rFonts w:asciiTheme="minorHAnsi" w:hAnsiTheme="minorHAnsi" w:cstheme="minorHAnsi"/>
        </w:rPr>
        <w:t>Microsoft’s SEO Toolkit is a good starting point to use when creating an effective keyword list. Once you have generated your list, you can leverage these keywords with your SEM campaigns.</w:t>
      </w:r>
    </w:p>
    <w:p w:rsidR="00127A4D" w:rsidRPr="00DE7270" w:rsidRDefault="00DE7270" w:rsidP="00127A4D">
      <w:pPr>
        <w:pStyle w:val="NormalWeb"/>
        <w:rPr>
          <w:rFonts w:asciiTheme="minorHAnsi" w:hAnsiTheme="minorHAnsi" w:cstheme="minorHAnsi"/>
          <w:b/>
        </w:rPr>
      </w:pPr>
      <w:r w:rsidRPr="00DE7270">
        <w:rPr>
          <w:rFonts w:asciiTheme="minorHAnsi" w:hAnsiTheme="minorHAnsi" w:cstheme="minorHAnsi"/>
          <w:b/>
        </w:rPr>
        <w:t>Microsoft’s Free SEO Toolkit</w:t>
      </w:r>
    </w:p>
    <w:p w:rsidR="00DE7270" w:rsidRDefault="00DE7270" w:rsidP="00127A4D">
      <w:pPr>
        <w:pStyle w:val="NormalWeb"/>
      </w:pPr>
      <w:r>
        <w:rPr>
          <w:noProof/>
        </w:rPr>
        <w:drawing>
          <wp:inline distT="0" distB="0" distL="0" distR="0" wp14:anchorId="55305BA5" wp14:editId="0AA397F9">
            <wp:extent cx="5943600" cy="410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02735"/>
                    </a:xfrm>
                    <a:prstGeom prst="rect">
                      <a:avLst/>
                    </a:prstGeom>
                  </pic:spPr>
                </pic:pic>
              </a:graphicData>
            </a:graphic>
          </wp:inline>
        </w:drawing>
      </w:r>
    </w:p>
    <w:p w:rsidR="00127A4D" w:rsidRPr="004172E2" w:rsidRDefault="00D76154" w:rsidP="00127A4D">
      <w:pPr>
        <w:pStyle w:val="NormalWeb"/>
        <w:rPr>
          <w:rFonts w:asciiTheme="minorHAnsi" w:hAnsiTheme="minorHAnsi" w:cstheme="minorHAnsi"/>
        </w:rPr>
      </w:pPr>
      <w:hyperlink r:id="rId33" w:history="1">
        <w:r w:rsidR="00127A4D" w:rsidRPr="004172E2">
          <w:rPr>
            <w:rStyle w:val="Strong"/>
            <w:rFonts w:asciiTheme="minorHAnsi" w:hAnsiTheme="minorHAnsi" w:cstheme="minorHAnsi"/>
          </w:rPr>
          <w:t>Keyword List (Excel File)</w:t>
        </w:r>
      </w:hyperlink>
      <w:r w:rsidR="00127A4D" w:rsidRPr="004172E2">
        <w:rPr>
          <w:rFonts w:asciiTheme="minorHAnsi" w:hAnsiTheme="minorHAnsi" w:cstheme="minorHAnsi"/>
        </w:rPr>
        <w:t xml:space="preserve"> </w:t>
      </w:r>
      <w:r w:rsidR="00127A4D" w:rsidRPr="004172E2">
        <w:rPr>
          <w:rFonts w:asciiTheme="minorHAnsi" w:hAnsiTheme="minorHAnsi" w:cstheme="minorHAnsi"/>
        </w:rPr>
        <w:br/>
        <w:t>(for use with your SEM campaign)</w:t>
      </w:r>
      <w:r w:rsidR="00127A4D" w:rsidRPr="004172E2">
        <w:rPr>
          <w:rFonts w:asciiTheme="minorHAnsi" w:hAnsiTheme="minorHAnsi" w:cstheme="minorHAnsi"/>
        </w:rPr>
        <w:br/>
      </w:r>
      <w:r w:rsidR="00127A4D" w:rsidRPr="004172E2">
        <w:rPr>
          <w:rFonts w:asciiTheme="minorHAnsi" w:hAnsiTheme="minorHAnsi" w:cstheme="minorHAnsi"/>
        </w:rPr>
        <w:lastRenderedPageBreak/>
        <w:br/>
      </w:r>
      <w:r w:rsidR="00127A4D" w:rsidRPr="004172E2">
        <w:rPr>
          <w:rFonts w:asciiTheme="minorHAnsi" w:hAnsiTheme="minorHAnsi" w:cstheme="minorHAnsi"/>
          <w:noProof/>
          <w:color w:val="0000FF"/>
        </w:rPr>
        <w:drawing>
          <wp:inline distT="0" distB="0" distL="0" distR="0" wp14:anchorId="74C9B8A4" wp14:editId="79BD72AC">
            <wp:extent cx="4791075" cy="4752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www.controlaltdesign.com/hyperv/images/keyword-lis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475297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550"/>
        <w:gridCol w:w="50"/>
        <w:gridCol w:w="690"/>
      </w:tblGrid>
      <w:tr w:rsidR="00127A4D" w:rsidRPr="004172E2" w:rsidTr="00127A4D">
        <w:trPr>
          <w:tblCellSpacing w:w="0" w:type="dxa"/>
        </w:trPr>
        <w:tc>
          <w:tcPr>
            <w:tcW w:w="0" w:type="auto"/>
            <w:vAlign w:val="center"/>
            <w:hideMark/>
          </w:tcPr>
          <w:p w:rsidR="00127A4D" w:rsidRPr="004172E2" w:rsidRDefault="00127A4D">
            <w:pPr>
              <w:pStyle w:val="Heading2"/>
              <w:rPr>
                <w:rFonts w:asciiTheme="minorHAnsi" w:hAnsiTheme="minorHAnsi" w:cstheme="minorHAnsi"/>
              </w:rPr>
            </w:pPr>
            <w:bookmarkStart w:id="34" w:name="_Toc298184933"/>
            <w:r w:rsidRPr="004172E2">
              <w:rPr>
                <w:rFonts w:asciiTheme="minorHAnsi" w:hAnsiTheme="minorHAnsi" w:cstheme="minorHAnsi"/>
              </w:rPr>
              <w:t>9) Brand Your Business / Product</w:t>
            </w:r>
            <w:bookmarkEnd w:id="34"/>
          </w:p>
        </w:tc>
        <w:tc>
          <w:tcPr>
            <w:tcW w:w="0" w:type="auto"/>
            <w:vAlign w:val="center"/>
            <w:hideMark/>
          </w:tcPr>
          <w:p w:rsidR="00127A4D" w:rsidRPr="004172E2" w:rsidRDefault="00127A4D">
            <w:pPr>
              <w:rPr>
                <w:rFonts w:cstheme="minorHAnsi"/>
                <w:sz w:val="24"/>
                <w:szCs w:val="24"/>
              </w:rPr>
            </w:pPr>
            <w:r w:rsidRPr="004172E2">
              <w:rPr>
                <w:rFonts w:cstheme="minorHAnsi"/>
              </w:rPr>
              <w:t> </w:t>
            </w:r>
          </w:p>
        </w:tc>
        <w:tc>
          <w:tcPr>
            <w:tcW w:w="0" w:type="auto"/>
            <w:vAlign w:val="center"/>
            <w:hideMark/>
          </w:tcPr>
          <w:p w:rsidR="00127A4D" w:rsidRPr="004172E2" w:rsidRDefault="00015D5C">
            <w:pPr>
              <w:rPr>
                <w:rFonts w:cstheme="minorHAnsi"/>
                <w:sz w:val="24"/>
                <w:szCs w:val="24"/>
              </w:rPr>
            </w:pPr>
            <w:r w:rsidRPr="004172E2">
              <w:rPr>
                <w:rFonts w:cstheme="minorHAnsi"/>
                <w:noProof/>
                <w:color w:val="0000FF"/>
              </w:rPr>
              <w:drawing>
                <wp:inline distT="0" distB="0" distL="0" distR="0" wp14:anchorId="73E51D81" wp14:editId="37A9C2CB">
                  <wp:extent cx="428625" cy="285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www.controlaltdesign.com/hyperv/images/icon_p1.png">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127A4D" w:rsidRPr="004172E2" w:rsidRDefault="00127A4D" w:rsidP="00127A4D">
      <w:pPr>
        <w:rPr>
          <w:rFonts w:cstheme="minorHAnsi"/>
        </w:rPr>
      </w:pPr>
    </w:p>
    <w:p w:rsidR="00127A4D" w:rsidRPr="004172E2" w:rsidRDefault="00127A4D" w:rsidP="00127A4D">
      <w:pPr>
        <w:pStyle w:val="Heading2"/>
        <w:rPr>
          <w:rFonts w:asciiTheme="minorHAnsi" w:hAnsiTheme="minorHAnsi" w:cstheme="minorHAnsi"/>
        </w:rPr>
      </w:pPr>
      <w:bookmarkStart w:id="35" w:name="_Toc298184934"/>
      <w:r w:rsidRPr="004172E2">
        <w:rPr>
          <w:rFonts w:asciiTheme="minorHAnsi" w:hAnsiTheme="minorHAnsi" w:cstheme="minorHAnsi"/>
        </w:rPr>
        <w:t>Explanation</w:t>
      </w:r>
      <w:bookmarkEnd w:id="35"/>
    </w:p>
    <w:p w:rsidR="00127A4D" w:rsidRPr="004172E2" w:rsidRDefault="00127A4D" w:rsidP="00127A4D">
      <w:pPr>
        <w:pStyle w:val="Heading3"/>
        <w:rPr>
          <w:rFonts w:asciiTheme="minorHAnsi" w:hAnsiTheme="minorHAnsi" w:cstheme="minorHAnsi"/>
        </w:rPr>
      </w:pPr>
      <w:bookmarkStart w:id="36" w:name="_Toc298184935"/>
      <w:r w:rsidRPr="004172E2">
        <w:rPr>
          <w:rFonts w:asciiTheme="minorHAnsi" w:hAnsiTheme="minorHAnsi" w:cstheme="minorHAnsi"/>
        </w:rPr>
        <w:t>Make Your Mark</w:t>
      </w:r>
      <w:bookmarkEnd w:id="36"/>
    </w:p>
    <w:p w:rsidR="00127A4D" w:rsidRPr="004172E2" w:rsidRDefault="00127A4D" w:rsidP="00127A4D">
      <w:pPr>
        <w:pStyle w:val="NormalWeb"/>
        <w:rPr>
          <w:rFonts w:asciiTheme="minorHAnsi" w:hAnsiTheme="minorHAnsi" w:cstheme="minorHAnsi"/>
        </w:rPr>
      </w:pPr>
      <w:r w:rsidRPr="004172E2">
        <w:rPr>
          <w:rStyle w:val="Strong"/>
          <w:rFonts w:asciiTheme="minorHAnsi" w:eastAsiaTheme="majorEastAsia" w:hAnsiTheme="minorHAnsi" w:cstheme="minorHAnsi"/>
        </w:rPr>
        <w:t xml:space="preserve">Build a strong brand for your business and your product. </w:t>
      </w:r>
    </w:p>
    <w:p w:rsidR="00127A4D" w:rsidRPr="004172E2" w:rsidRDefault="00127A4D" w:rsidP="00127A4D">
      <w:pPr>
        <w:numPr>
          <w:ilvl w:val="0"/>
          <w:numId w:val="10"/>
        </w:numPr>
        <w:spacing w:before="100" w:beforeAutospacing="1" w:after="240" w:line="240" w:lineRule="auto"/>
        <w:rPr>
          <w:rFonts w:cstheme="minorHAnsi"/>
        </w:rPr>
      </w:pPr>
      <w:r w:rsidRPr="004172E2">
        <w:rPr>
          <w:rFonts w:cstheme="minorHAnsi"/>
        </w:rPr>
        <w:t xml:space="preserve">Select a “P” and focus on it to start to build your brand. Eventually, you can include the other ‘P’s as additional brand builders. </w:t>
      </w:r>
    </w:p>
    <w:p w:rsidR="00127A4D" w:rsidRPr="004172E2" w:rsidRDefault="00127A4D" w:rsidP="00127A4D">
      <w:pPr>
        <w:numPr>
          <w:ilvl w:val="1"/>
          <w:numId w:val="10"/>
        </w:numPr>
        <w:spacing w:before="100" w:beforeAutospacing="1" w:after="100" w:afterAutospacing="1" w:line="240" w:lineRule="auto"/>
        <w:rPr>
          <w:rFonts w:cstheme="minorHAnsi"/>
        </w:rPr>
      </w:pPr>
      <w:r w:rsidRPr="004172E2">
        <w:rPr>
          <w:rFonts w:cstheme="minorHAnsi"/>
        </w:rPr>
        <w:t xml:space="preserve">Whether you focus on </w:t>
      </w:r>
      <w:r w:rsidR="00015D5C" w:rsidRPr="004172E2">
        <w:rPr>
          <w:rFonts w:cstheme="minorHAnsi"/>
        </w:rPr>
        <w:t>pricing or benefits</w:t>
      </w:r>
      <w:r w:rsidRPr="004172E2">
        <w:rPr>
          <w:rFonts w:cstheme="minorHAnsi"/>
        </w:rPr>
        <w:t xml:space="preserve">, your branding must be consistent throughout your website. </w:t>
      </w:r>
    </w:p>
    <w:p w:rsidR="00127A4D" w:rsidRPr="004172E2" w:rsidRDefault="00127A4D" w:rsidP="00127A4D">
      <w:pPr>
        <w:numPr>
          <w:ilvl w:val="1"/>
          <w:numId w:val="10"/>
        </w:numPr>
        <w:spacing w:before="100" w:beforeAutospacing="1" w:after="100" w:afterAutospacing="1" w:line="240" w:lineRule="auto"/>
        <w:rPr>
          <w:rFonts w:cstheme="minorHAnsi"/>
        </w:rPr>
      </w:pPr>
      <w:r w:rsidRPr="004172E2">
        <w:rPr>
          <w:rFonts w:cstheme="minorHAnsi"/>
        </w:rPr>
        <w:lastRenderedPageBreak/>
        <w:t xml:space="preserve">In April of 2010, Hubspot.com posted a useful article on its blog called </w:t>
      </w:r>
      <w:r w:rsidRPr="004172E2">
        <w:rPr>
          <w:rStyle w:val="Strong"/>
          <w:rFonts w:cstheme="minorHAnsi"/>
        </w:rPr>
        <w:t>“6 Ways to Brand Your Business with Content.”</w:t>
      </w:r>
      <w:r w:rsidRPr="004172E2">
        <w:rPr>
          <w:rFonts w:cstheme="minorHAnsi"/>
        </w:rPr>
        <w:t xml:space="preserve"> It’s a good resource for ways to increase brand recognition through site content: </w:t>
      </w:r>
      <w:hyperlink r:id="rId35" w:history="1">
        <w:r w:rsidRPr="004172E2">
          <w:rPr>
            <w:rStyle w:val="Hyperlink"/>
            <w:rFonts w:cstheme="minorHAnsi"/>
          </w:rPr>
          <w:t>Visit the website.</w:t>
        </w:r>
      </w:hyperlink>
    </w:p>
    <w:p w:rsidR="00127A4D" w:rsidRPr="004172E2" w:rsidRDefault="00127A4D" w:rsidP="00127A4D">
      <w:pPr>
        <w:numPr>
          <w:ilvl w:val="1"/>
          <w:numId w:val="10"/>
        </w:numPr>
        <w:spacing w:before="100" w:beforeAutospacing="1" w:after="100" w:afterAutospacing="1" w:line="240" w:lineRule="auto"/>
        <w:rPr>
          <w:rFonts w:cstheme="minorHAnsi"/>
        </w:rPr>
      </w:pPr>
      <w:r w:rsidRPr="004172E2">
        <w:rPr>
          <w:rFonts w:cstheme="minorHAnsi"/>
        </w:rPr>
        <w:t xml:space="preserve">Here are some examples of focused branding: </w:t>
      </w:r>
    </w:p>
    <w:p w:rsidR="00127A4D" w:rsidRPr="004172E2" w:rsidRDefault="00127A4D" w:rsidP="00127A4D">
      <w:pPr>
        <w:numPr>
          <w:ilvl w:val="2"/>
          <w:numId w:val="10"/>
        </w:numPr>
        <w:spacing w:before="100" w:beforeAutospacing="1" w:after="100" w:afterAutospacing="1" w:line="240" w:lineRule="auto"/>
        <w:rPr>
          <w:rFonts w:cstheme="minorHAnsi"/>
        </w:rPr>
      </w:pPr>
      <w:r w:rsidRPr="004172E2">
        <w:rPr>
          <w:rFonts w:cstheme="minorHAnsi"/>
        </w:rPr>
        <w:t xml:space="preserve">Great Customer Support </w:t>
      </w:r>
      <w:r w:rsidR="00D836DC" w:rsidRPr="004172E2">
        <w:rPr>
          <w:rFonts w:cstheme="minorHAnsi"/>
          <w:noProof/>
          <w:color w:val="0000FF"/>
        </w:rPr>
        <w:drawing>
          <wp:inline distT="0" distB="0" distL="0" distR="0" wp14:anchorId="1EE6A4F7" wp14:editId="115347C3">
            <wp:extent cx="4286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controlaltdesign.com/hyperv/images/icon_p5.png">
                      <a:hlinkClick r:id="rId12"/>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p w:rsidR="00127A4D" w:rsidRPr="004172E2" w:rsidRDefault="00127A4D" w:rsidP="00127A4D">
      <w:pPr>
        <w:numPr>
          <w:ilvl w:val="2"/>
          <w:numId w:val="10"/>
        </w:numPr>
        <w:spacing w:before="100" w:beforeAutospacing="1" w:after="100" w:afterAutospacing="1" w:line="240" w:lineRule="auto"/>
        <w:rPr>
          <w:rFonts w:cstheme="minorHAnsi"/>
        </w:rPr>
      </w:pPr>
      <w:r w:rsidRPr="004172E2">
        <w:rPr>
          <w:rFonts w:cstheme="minorHAnsi"/>
        </w:rPr>
        <w:t xml:space="preserve">Experts in a specific market (e.g. government) </w:t>
      </w:r>
      <w:r w:rsidR="00D836DC" w:rsidRPr="004172E2">
        <w:rPr>
          <w:rFonts w:cstheme="minorHAnsi"/>
          <w:noProof/>
          <w:color w:val="0000FF"/>
        </w:rPr>
        <w:drawing>
          <wp:inline distT="0" distB="0" distL="0" distR="0" wp14:anchorId="4A9D7E0E" wp14:editId="16F9C7B0">
            <wp:extent cx="42862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www.controlaltdesign.com/hyperv/images/icon_p1.png">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p w:rsidR="00127A4D" w:rsidRPr="004172E2" w:rsidRDefault="00127A4D" w:rsidP="00BC6112">
      <w:pPr>
        <w:numPr>
          <w:ilvl w:val="1"/>
          <w:numId w:val="10"/>
        </w:numPr>
        <w:spacing w:before="100" w:beforeAutospacing="1" w:after="100" w:afterAutospacing="1" w:line="240" w:lineRule="auto"/>
        <w:rPr>
          <w:rFonts w:cstheme="minorHAnsi"/>
        </w:rPr>
      </w:pPr>
      <w:r w:rsidRPr="004172E2">
        <w:rPr>
          <w:rFonts w:cstheme="minorHAnsi"/>
        </w:rPr>
        <w:t xml:space="preserve">Here are recommendations for other branding strategies to pursue: </w:t>
      </w:r>
    </w:p>
    <w:p w:rsidR="00127A4D" w:rsidRPr="004172E2" w:rsidRDefault="00127A4D" w:rsidP="00BC6112">
      <w:pPr>
        <w:numPr>
          <w:ilvl w:val="2"/>
          <w:numId w:val="10"/>
        </w:numPr>
        <w:spacing w:before="100" w:beforeAutospacing="1" w:after="100" w:afterAutospacing="1" w:line="480" w:lineRule="auto"/>
        <w:rPr>
          <w:rFonts w:cstheme="minorHAnsi"/>
        </w:rPr>
      </w:pPr>
      <w:r w:rsidRPr="004172E2">
        <w:rPr>
          <w:rFonts w:cstheme="minorHAnsi"/>
        </w:rPr>
        <w:t>Focusing on low prices (e.g. “We have the best pricing in the industry”</w:t>
      </w:r>
      <w:proofErr w:type="gramStart"/>
      <w:r w:rsidRPr="004172E2">
        <w:rPr>
          <w:rFonts w:cstheme="minorHAnsi"/>
        </w:rPr>
        <w:t xml:space="preserve">) </w:t>
      </w:r>
      <w:proofErr w:type="gramEnd"/>
      <w:r w:rsidR="00D836DC" w:rsidRPr="004172E2">
        <w:rPr>
          <w:rFonts w:cstheme="minorHAnsi"/>
          <w:noProof/>
          <w:color w:val="0000FF"/>
        </w:rPr>
        <w:drawing>
          <wp:inline distT="0" distB="0" distL="0" distR="0" wp14:anchorId="1EB03492" wp14:editId="68DD912A">
            <wp:extent cx="428625" cy="285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controlaltdesign.com/hyperv/images/icon_p2.png">
                      <a:hlinkClick r:id="rId12"/>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4172E2">
        <w:rPr>
          <w:rFonts w:cstheme="minorHAnsi"/>
        </w:rPr>
        <w:t>.</w:t>
      </w:r>
    </w:p>
    <w:p w:rsidR="00127A4D" w:rsidRPr="004172E2" w:rsidRDefault="00127A4D" w:rsidP="00BC6112">
      <w:pPr>
        <w:numPr>
          <w:ilvl w:val="2"/>
          <w:numId w:val="10"/>
        </w:numPr>
        <w:spacing w:before="100" w:beforeAutospacing="1" w:after="100" w:afterAutospacing="1" w:line="240" w:lineRule="auto"/>
        <w:rPr>
          <w:rFonts w:cstheme="minorHAnsi"/>
        </w:rPr>
      </w:pPr>
      <w:r w:rsidRPr="004172E2">
        <w:rPr>
          <w:rFonts w:cstheme="minorHAnsi"/>
        </w:rPr>
        <w:t xml:space="preserve">Differentiate your company as ONLY an enterprise cloud solution </w:t>
      </w:r>
      <w:r w:rsidR="00015D5C" w:rsidRPr="004172E2">
        <w:rPr>
          <w:rFonts w:cstheme="minorHAnsi"/>
        </w:rPr>
        <w:t>provider</w:t>
      </w:r>
      <w:r w:rsidR="00D836DC" w:rsidRPr="004172E2">
        <w:rPr>
          <w:rFonts w:cstheme="minorHAnsi"/>
          <w:noProof/>
          <w:color w:val="0000FF"/>
        </w:rPr>
        <w:drawing>
          <wp:inline distT="0" distB="0" distL="0" distR="0" wp14:anchorId="768F85D1" wp14:editId="7B0D8DB2">
            <wp:extent cx="428625" cy="285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www.controlaltdesign.com/hyperv/images/icon_p1.png">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4172E2">
        <w:rPr>
          <w:rFonts w:cstheme="minorHAnsi"/>
        </w:rPr>
        <w:t xml:space="preserve">. </w:t>
      </w:r>
    </w:p>
    <w:p w:rsidR="00127A4D" w:rsidRPr="004172E2" w:rsidRDefault="00127A4D" w:rsidP="00127A4D">
      <w:pPr>
        <w:pStyle w:val="Heading2"/>
        <w:rPr>
          <w:rFonts w:asciiTheme="minorHAnsi" w:hAnsiTheme="minorHAnsi" w:cstheme="minorHAnsi"/>
        </w:rPr>
      </w:pPr>
      <w:bookmarkStart w:id="37" w:name="_Toc298184936"/>
      <w:r w:rsidRPr="004172E2">
        <w:rPr>
          <w:rFonts w:asciiTheme="minorHAnsi" w:hAnsiTheme="minorHAnsi" w:cstheme="minorHAnsi"/>
        </w:rPr>
        <w:t>Example</w:t>
      </w:r>
      <w:bookmarkEnd w:id="37"/>
    </w:p>
    <w:p w:rsidR="00127A4D" w:rsidRPr="004172E2" w:rsidRDefault="00127A4D" w:rsidP="00127A4D">
      <w:pPr>
        <w:pStyle w:val="NormalWeb"/>
        <w:jc w:val="center"/>
        <w:rPr>
          <w:rFonts w:asciiTheme="minorHAnsi" w:hAnsiTheme="minorHAnsi" w:cstheme="minorHAnsi"/>
        </w:rPr>
      </w:pPr>
      <w:r w:rsidRPr="004172E2">
        <w:rPr>
          <w:rStyle w:val="Strong"/>
          <w:rFonts w:asciiTheme="minorHAnsi" w:hAnsiTheme="minorHAnsi" w:cstheme="minorHAnsi"/>
        </w:rPr>
        <w:t xml:space="preserve">See below of how the </w:t>
      </w:r>
      <w:r w:rsidRPr="004172E2">
        <w:rPr>
          <w:rFonts w:asciiTheme="minorHAnsi" w:eastAsiaTheme="majorEastAsia" w:hAnsiTheme="minorHAnsi" w:cstheme="minorHAnsi"/>
          <w:b/>
        </w:rPr>
        <w:t>Sample Website</w:t>
      </w:r>
      <w:r w:rsidRPr="004172E2">
        <w:rPr>
          <w:rStyle w:val="Strong"/>
          <w:rFonts w:asciiTheme="minorHAnsi" w:hAnsiTheme="minorHAnsi" w:cstheme="minorHAnsi"/>
        </w:rPr>
        <w:t xml:space="preserve"> brands "Customer Service"</w:t>
      </w:r>
    </w:p>
    <w:p w:rsidR="00127A4D" w:rsidRPr="004172E2" w:rsidRDefault="00127A4D" w:rsidP="00127A4D">
      <w:pPr>
        <w:pStyle w:val="NormalWeb"/>
        <w:rPr>
          <w:rFonts w:asciiTheme="minorHAnsi" w:hAnsiTheme="minorHAnsi" w:cstheme="minorHAnsi"/>
        </w:rPr>
      </w:pPr>
      <w:r w:rsidRPr="004172E2">
        <w:rPr>
          <w:rFonts w:asciiTheme="minorHAnsi" w:hAnsiTheme="minorHAnsi" w:cstheme="minorHAnsi"/>
        </w:rPr>
        <w:t xml:space="preserve">Website strategically designed to shout to the world, "Customer Focus is Our Priority" </w:t>
      </w:r>
    </w:p>
    <w:p w:rsidR="00127A4D" w:rsidRPr="004172E2" w:rsidRDefault="00127A4D" w:rsidP="00127A4D">
      <w:pPr>
        <w:numPr>
          <w:ilvl w:val="0"/>
          <w:numId w:val="12"/>
        </w:numPr>
        <w:spacing w:before="100" w:beforeAutospacing="1" w:after="100" w:afterAutospacing="1" w:line="240" w:lineRule="auto"/>
        <w:rPr>
          <w:rFonts w:cstheme="minorHAnsi"/>
        </w:rPr>
      </w:pPr>
      <w:r w:rsidRPr="004172E2">
        <w:rPr>
          <w:rFonts w:cstheme="minorHAnsi"/>
        </w:rPr>
        <w:t>Friendly and inviting image of someone ready and willing to help.</w:t>
      </w:r>
    </w:p>
    <w:p w:rsidR="00127A4D" w:rsidRPr="004172E2" w:rsidRDefault="00127A4D" w:rsidP="00127A4D">
      <w:pPr>
        <w:numPr>
          <w:ilvl w:val="0"/>
          <w:numId w:val="12"/>
        </w:numPr>
        <w:spacing w:before="100" w:beforeAutospacing="1" w:after="100" w:afterAutospacing="1" w:line="240" w:lineRule="auto"/>
        <w:rPr>
          <w:rFonts w:cstheme="minorHAnsi"/>
        </w:rPr>
      </w:pPr>
      <w:r w:rsidRPr="004172E2">
        <w:rPr>
          <w:rFonts w:cstheme="minorHAnsi"/>
        </w:rPr>
        <w:t>Catchy phrase of "Real People, Real Support"</w:t>
      </w:r>
    </w:p>
    <w:p w:rsidR="00127A4D" w:rsidRPr="004172E2" w:rsidRDefault="00127A4D" w:rsidP="00127A4D">
      <w:pPr>
        <w:numPr>
          <w:ilvl w:val="0"/>
          <w:numId w:val="12"/>
        </w:numPr>
        <w:spacing w:before="100" w:beforeAutospacing="1" w:after="100" w:afterAutospacing="1" w:line="240" w:lineRule="auto"/>
        <w:rPr>
          <w:rFonts w:cstheme="minorHAnsi"/>
        </w:rPr>
      </w:pPr>
      <w:r w:rsidRPr="004172E2">
        <w:rPr>
          <w:rFonts w:cstheme="minorHAnsi"/>
        </w:rPr>
        <w:t xml:space="preserve">Link to a cloud support page on the website, making themselves very </w:t>
      </w:r>
      <w:r w:rsidRPr="004172E2">
        <w:rPr>
          <w:rFonts w:cstheme="minorHAnsi"/>
        </w:rPr>
        <w:br/>
        <w:t>accessible, not "in the clouds</w:t>
      </w:r>
      <w:r w:rsidR="00BC6112" w:rsidRPr="004172E2">
        <w:rPr>
          <w:rFonts w:cstheme="minorHAnsi"/>
        </w:rPr>
        <w:t>."</w:t>
      </w:r>
    </w:p>
    <w:p w:rsidR="00E23BFA" w:rsidRPr="004172E2" w:rsidRDefault="00D1063E" w:rsidP="00E23BFA">
      <w:pPr>
        <w:spacing w:before="100" w:beforeAutospacing="1" w:after="100" w:afterAutospacing="1" w:line="240" w:lineRule="auto"/>
        <w:rPr>
          <w:rFonts w:cstheme="minorHAnsi"/>
        </w:rPr>
      </w:pPr>
      <w:r>
        <w:rPr>
          <w:noProof/>
        </w:rPr>
        <w:lastRenderedPageBreak/>
        <w:drawing>
          <wp:inline distT="0" distB="0" distL="0" distR="0">
            <wp:extent cx="4953000" cy="51492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el101\Documents\CAD\PROJECTS\HyperV Service Providers\Reference Website\ServiceProviderCloud_DM_RecommendationsWebsite\images\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51492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307"/>
        <w:gridCol w:w="50"/>
        <w:gridCol w:w="1380"/>
      </w:tblGrid>
      <w:tr w:rsidR="00127A4D" w:rsidRPr="004172E2" w:rsidTr="00127A4D">
        <w:trPr>
          <w:tblCellSpacing w:w="0" w:type="dxa"/>
        </w:trPr>
        <w:tc>
          <w:tcPr>
            <w:tcW w:w="0" w:type="auto"/>
            <w:vAlign w:val="center"/>
            <w:hideMark/>
          </w:tcPr>
          <w:p w:rsidR="00127A4D" w:rsidRPr="004172E2" w:rsidRDefault="00127A4D">
            <w:pPr>
              <w:pStyle w:val="Heading2"/>
              <w:rPr>
                <w:rFonts w:asciiTheme="minorHAnsi" w:hAnsiTheme="minorHAnsi" w:cstheme="minorHAnsi"/>
              </w:rPr>
            </w:pPr>
            <w:bookmarkStart w:id="38" w:name="_Toc298184937"/>
            <w:r w:rsidRPr="004172E2">
              <w:rPr>
                <w:rFonts w:asciiTheme="minorHAnsi" w:hAnsiTheme="minorHAnsi" w:cstheme="minorHAnsi"/>
              </w:rPr>
              <w:t>10) Include Client Testimonials</w:t>
            </w:r>
            <w:bookmarkEnd w:id="38"/>
          </w:p>
        </w:tc>
        <w:tc>
          <w:tcPr>
            <w:tcW w:w="0" w:type="auto"/>
            <w:vAlign w:val="center"/>
            <w:hideMark/>
          </w:tcPr>
          <w:p w:rsidR="00127A4D" w:rsidRPr="004172E2" w:rsidRDefault="00127A4D">
            <w:pPr>
              <w:rPr>
                <w:rFonts w:cstheme="minorHAnsi"/>
                <w:sz w:val="24"/>
                <w:szCs w:val="24"/>
              </w:rPr>
            </w:pPr>
            <w:r w:rsidRPr="004172E2">
              <w:rPr>
                <w:rFonts w:cstheme="minorHAnsi"/>
              </w:rPr>
              <w:t> </w:t>
            </w:r>
          </w:p>
        </w:tc>
        <w:tc>
          <w:tcPr>
            <w:tcW w:w="0" w:type="auto"/>
            <w:vAlign w:val="center"/>
            <w:hideMark/>
          </w:tcPr>
          <w:p w:rsidR="00127A4D" w:rsidRPr="004172E2" w:rsidRDefault="00127A4D">
            <w:pPr>
              <w:rPr>
                <w:rFonts w:cstheme="minorHAnsi"/>
                <w:sz w:val="24"/>
                <w:szCs w:val="24"/>
              </w:rPr>
            </w:pPr>
            <w:r w:rsidRPr="004172E2">
              <w:rPr>
                <w:rFonts w:cstheme="minorHAnsi"/>
                <w:noProof/>
                <w:color w:val="0000FF"/>
              </w:rPr>
              <w:drawing>
                <wp:inline distT="0" distB="0" distL="0" distR="0" wp14:anchorId="529CD854" wp14:editId="6623E8BA">
                  <wp:extent cx="428625" cy="285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controlaltdesign.com/hyperv/images/icon_p5.png">
                            <a:hlinkClick r:id="rId12"/>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4172E2">
              <w:rPr>
                <w:rFonts w:cstheme="minorHAnsi"/>
                <w:noProof/>
                <w:color w:val="0000FF"/>
              </w:rPr>
              <w:drawing>
                <wp:inline distT="0" distB="0" distL="0" distR="0" wp14:anchorId="0AA41C16" wp14:editId="54D63CC7">
                  <wp:extent cx="428625" cy="285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http://www.controlaltdesign.com/hyperv/images/icon_qw.png">
                            <a:hlinkClick r:id="rId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r>
    </w:tbl>
    <w:p w:rsidR="00127A4D" w:rsidRPr="004172E2" w:rsidRDefault="00127A4D" w:rsidP="00127A4D">
      <w:pPr>
        <w:rPr>
          <w:rFonts w:cstheme="minorHAnsi"/>
        </w:rPr>
      </w:pPr>
    </w:p>
    <w:p w:rsidR="00127A4D" w:rsidRPr="004172E2" w:rsidRDefault="00127A4D" w:rsidP="00127A4D">
      <w:pPr>
        <w:pStyle w:val="Heading2"/>
        <w:rPr>
          <w:rFonts w:asciiTheme="minorHAnsi" w:hAnsiTheme="minorHAnsi" w:cstheme="minorHAnsi"/>
        </w:rPr>
      </w:pPr>
      <w:bookmarkStart w:id="39" w:name="_Toc298184938"/>
      <w:r w:rsidRPr="004172E2">
        <w:rPr>
          <w:rFonts w:asciiTheme="minorHAnsi" w:hAnsiTheme="minorHAnsi" w:cstheme="minorHAnsi"/>
        </w:rPr>
        <w:t>Explanation</w:t>
      </w:r>
      <w:bookmarkEnd w:id="39"/>
    </w:p>
    <w:p w:rsidR="00127A4D" w:rsidRPr="004172E2" w:rsidRDefault="00127A4D" w:rsidP="00127A4D">
      <w:pPr>
        <w:pStyle w:val="Heading3"/>
        <w:rPr>
          <w:rFonts w:asciiTheme="minorHAnsi" w:hAnsiTheme="minorHAnsi" w:cstheme="minorHAnsi"/>
        </w:rPr>
      </w:pPr>
      <w:bookmarkStart w:id="40" w:name="_Toc298184939"/>
      <w:r w:rsidRPr="004172E2">
        <w:rPr>
          <w:rFonts w:asciiTheme="minorHAnsi" w:hAnsiTheme="minorHAnsi" w:cstheme="minorHAnsi"/>
        </w:rPr>
        <w:t>Let Your Past Success Do the Talking</w:t>
      </w:r>
      <w:bookmarkEnd w:id="40"/>
      <w:r w:rsidRPr="004172E2">
        <w:rPr>
          <w:rFonts w:asciiTheme="minorHAnsi" w:hAnsiTheme="minorHAnsi" w:cstheme="minorHAnsi"/>
        </w:rPr>
        <w:t xml:space="preserve"> </w:t>
      </w:r>
    </w:p>
    <w:p w:rsidR="00127A4D" w:rsidRPr="004172E2" w:rsidRDefault="00127A4D" w:rsidP="00127A4D">
      <w:pPr>
        <w:pStyle w:val="NormalWeb"/>
        <w:rPr>
          <w:rFonts w:asciiTheme="minorHAnsi" w:hAnsiTheme="minorHAnsi" w:cstheme="minorHAnsi"/>
        </w:rPr>
      </w:pPr>
      <w:r w:rsidRPr="004172E2">
        <w:rPr>
          <w:rStyle w:val="Strong"/>
          <w:rFonts w:asciiTheme="minorHAnsi" w:eastAsiaTheme="majorEastAsia" w:hAnsiTheme="minorHAnsi" w:cstheme="minorHAnsi"/>
        </w:rPr>
        <w:t>Client testimonials are a great way to legitimize your claims and lend credence to the promises y</w:t>
      </w:r>
      <w:r w:rsidR="00BC6112" w:rsidRPr="004172E2">
        <w:rPr>
          <w:rStyle w:val="Strong"/>
          <w:rFonts w:asciiTheme="minorHAnsi" w:eastAsiaTheme="majorEastAsia" w:hAnsiTheme="minorHAnsi" w:cstheme="minorHAnsi"/>
        </w:rPr>
        <w:t>ou make to potential customers.</w:t>
      </w:r>
    </w:p>
    <w:p w:rsidR="00127A4D" w:rsidRPr="004172E2" w:rsidRDefault="00127A4D" w:rsidP="00127A4D">
      <w:pPr>
        <w:numPr>
          <w:ilvl w:val="0"/>
          <w:numId w:val="13"/>
        </w:numPr>
        <w:spacing w:before="100" w:beforeAutospacing="1" w:after="100" w:afterAutospacing="1" w:line="240" w:lineRule="auto"/>
        <w:rPr>
          <w:rFonts w:cstheme="minorHAnsi"/>
        </w:rPr>
      </w:pPr>
      <w:r w:rsidRPr="004172E2">
        <w:rPr>
          <w:rFonts w:cstheme="minorHAnsi"/>
        </w:rPr>
        <w:t xml:space="preserve">Gather and prominently display testimonials from happy customers who have made successful use of your Cloud products in the past. </w:t>
      </w:r>
    </w:p>
    <w:p w:rsidR="00127A4D" w:rsidRPr="004172E2" w:rsidRDefault="00127A4D" w:rsidP="00127A4D">
      <w:pPr>
        <w:numPr>
          <w:ilvl w:val="0"/>
          <w:numId w:val="13"/>
        </w:numPr>
        <w:spacing w:before="100" w:beforeAutospacing="1" w:after="100" w:afterAutospacing="1" w:line="240" w:lineRule="auto"/>
        <w:rPr>
          <w:rFonts w:cstheme="minorHAnsi"/>
        </w:rPr>
      </w:pPr>
      <w:r w:rsidRPr="004172E2">
        <w:rPr>
          <w:rFonts w:cstheme="minorHAnsi"/>
        </w:rPr>
        <w:t xml:space="preserve">Textual feedback can be collected fairly easily and featured on your website with little inconvenience to you or to the client providing the commentary.  Video testimonials require a bit more effort but can be even more persuasive to potential new clients. </w:t>
      </w:r>
    </w:p>
    <w:p w:rsidR="00127A4D" w:rsidRPr="004172E2" w:rsidRDefault="00127A4D" w:rsidP="00127A4D">
      <w:pPr>
        <w:pStyle w:val="Heading2"/>
        <w:rPr>
          <w:rFonts w:asciiTheme="minorHAnsi" w:hAnsiTheme="minorHAnsi" w:cstheme="minorHAnsi"/>
        </w:rPr>
      </w:pPr>
      <w:bookmarkStart w:id="41" w:name="_Toc298184940"/>
      <w:r w:rsidRPr="004172E2">
        <w:rPr>
          <w:rFonts w:asciiTheme="minorHAnsi" w:hAnsiTheme="minorHAnsi" w:cstheme="minorHAnsi"/>
        </w:rPr>
        <w:lastRenderedPageBreak/>
        <w:t>Example</w:t>
      </w:r>
      <w:bookmarkEnd w:id="41"/>
    </w:p>
    <w:p w:rsidR="00127A4D" w:rsidRPr="004172E2" w:rsidRDefault="00127A4D" w:rsidP="00127A4D">
      <w:pPr>
        <w:pStyle w:val="NormalWeb"/>
        <w:jc w:val="center"/>
        <w:rPr>
          <w:rFonts w:asciiTheme="minorHAnsi" w:hAnsiTheme="minorHAnsi" w:cstheme="minorHAnsi"/>
        </w:rPr>
      </w:pPr>
      <w:r w:rsidRPr="004172E2">
        <w:rPr>
          <w:rFonts w:asciiTheme="minorHAnsi" w:hAnsiTheme="minorHAnsi" w:cstheme="minorHAnsi"/>
        </w:rPr>
        <w:t xml:space="preserve">Example of the use of testimonials on the </w:t>
      </w:r>
      <w:r w:rsidRPr="004172E2">
        <w:rPr>
          <w:rFonts w:asciiTheme="minorHAnsi" w:eastAsiaTheme="majorEastAsia" w:hAnsiTheme="minorHAnsi" w:cstheme="minorHAnsi"/>
        </w:rPr>
        <w:t>Sample Website</w:t>
      </w:r>
    </w:p>
    <w:p w:rsidR="00127A4D" w:rsidRPr="004172E2" w:rsidRDefault="00D1063E" w:rsidP="00127A4D">
      <w:pPr>
        <w:pStyle w:val="NormalWeb"/>
        <w:jc w:val="center"/>
        <w:rPr>
          <w:rFonts w:asciiTheme="minorHAnsi" w:hAnsiTheme="minorHAnsi" w:cstheme="minorHAnsi"/>
        </w:rPr>
      </w:pPr>
      <w:r>
        <w:rPr>
          <w:noProof/>
        </w:rPr>
        <w:drawing>
          <wp:inline distT="0" distB="0" distL="0" distR="0">
            <wp:extent cx="4517390" cy="47567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iel101\Documents\CAD\PROJECTS\HyperV Service Providers\Reference Website\ServiceProviderCloud_DM_RecommendationsWebsite\images\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7390" cy="4756785"/>
                    </a:xfrm>
                    <a:prstGeom prst="rect">
                      <a:avLst/>
                    </a:prstGeom>
                    <a:noFill/>
                    <a:ln>
                      <a:noFill/>
                    </a:ln>
                  </pic:spPr>
                </pic:pic>
              </a:graphicData>
            </a:graphic>
          </wp:inline>
        </w:drawing>
      </w:r>
    </w:p>
    <w:p w:rsidR="00127A4D" w:rsidRPr="004172E2" w:rsidRDefault="00127A4D" w:rsidP="00127A4D">
      <w:pPr>
        <w:pStyle w:val="NormalWeb"/>
        <w:jc w:val="center"/>
        <w:rPr>
          <w:rFonts w:asciiTheme="minorHAnsi" w:hAnsiTheme="minorHAnsi" w:cstheme="minorHAnsi"/>
        </w:rPr>
      </w:pPr>
    </w:p>
    <w:p w:rsidR="00127A4D" w:rsidRPr="004172E2" w:rsidRDefault="00127A4D" w:rsidP="00127A4D">
      <w:pPr>
        <w:spacing w:before="100" w:beforeAutospacing="1" w:after="100" w:afterAutospacing="1" w:line="240" w:lineRule="auto"/>
        <w:rPr>
          <w:rFonts w:cstheme="minorHAnsi"/>
        </w:rPr>
      </w:pPr>
    </w:p>
    <w:p w:rsidR="00127A4D" w:rsidRPr="004172E2" w:rsidRDefault="00127A4D" w:rsidP="00127A4D">
      <w:pPr>
        <w:pStyle w:val="NormalWeb"/>
        <w:jc w:val="center"/>
        <w:rPr>
          <w:rFonts w:asciiTheme="minorHAnsi" w:hAnsiTheme="minorHAnsi" w:cstheme="minorHAnsi"/>
        </w:rPr>
      </w:pPr>
    </w:p>
    <w:p w:rsidR="00127A4D" w:rsidRPr="004172E2" w:rsidRDefault="00127A4D" w:rsidP="00127A4D">
      <w:pPr>
        <w:pStyle w:val="Heading1"/>
        <w:rPr>
          <w:rFonts w:asciiTheme="minorHAnsi" w:hAnsiTheme="minorHAnsi" w:cstheme="minorHAnsi"/>
        </w:rPr>
      </w:pPr>
      <w:bookmarkStart w:id="42" w:name="_Toc298184941"/>
      <w:r w:rsidRPr="004172E2">
        <w:rPr>
          <w:rFonts w:asciiTheme="minorHAnsi" w:hAnsiTheme="minorHAnsi" w:cstheme="minorHAnsi"/>
        </w:rPr>
        <w:t>Additional Recommendations</w:t>
      </w:r>
      <w:bookmarkEnd w:id="42"/>
    </w:p>
    <w:p w:rsidR="00D82D64" w:rsidRPr="004172E2" w:rsidRDefault="00E23BFA" w:rsidP="00D82D64">
      <w:pPr>
        <w:pStyle w:val="Heading2"/>
        <w:rPr>
          <w:rFonts w:asciiTheme="minorHAnsi" w:hAnsiTheme="minorHAnsi" w:cstheme="minorHAnsi"/>
        </w:rPr>
      </w:pPr>
      <w:bookmarkStart w:id="43" w:name="_Toc298184942"/>
      <w:r w:rsidRPr="004172E2">
        <w:rPr>
          <w:rFonts w:asciiTheme="minorHAnsi" w:hAnsiTheme="minorHAnsi" w:cstheme="minorHAnsi"/>
        </w:rPr>
        <w:lastRenderedPageBreak/>
        <w:t xml:space="preserve">I. </w:t>
      </w:r>
      <w:r w:rsidR="00127A4D" w:rsidRPr="004172E2">
        <w:rPr>
          <w:rFonts w:asciiTheme="minorHAnsi" w:hAnsiTheme="minorHAnsi" w:cstheme="minorHAnsi"/>
        </w:rPr>
        <w:t>“Strut Your Staff” - Be Proud of Your Great Employees</w:t>
      </w:r>
      <w:r w:rsidR="00F3206C" w:rsidRPr="004172E2">
        <w:rPr>
          <w:rFonts w:asciiTheme="minorHAnsi" w:hAnsiTheme="minorHAnsi" w:cstheme="minorHAnsi"/>
        </w:rPr>
        <w:t>.</w:t>
      </w:r>
      <w:r w:rsidR="00D82D64" w:rsidRPr="004172E2">
        <w:rPr>
          <w:rFonts w:asciiTheme="minorHAnsi" w:hAnsiTheme="minorHAnsi" w:cstheme="minorHAnsi"/>
        </w:rPr>
        <w:t xml:space="preserve"> </w:t>
      </w:r>
      <w:bookmarkEnd w:id="43"/>
      <w:r w:rsidR="00517649" w:rsidRPr="004172E2">
        <w:rPr>
          <w:rFonts w:asciiTheme="minorHAnsi" w:hAnsiTheme="minorHAnsi" w:cstheme="minorHAnsi"/>
          <w:noProof/>
          <w:color w:val="0000FF"/>
        </w:rPr>
        <w:drawing>
          <wp:inline distT="0" distB="0" distL="0" distR="0" wp14:anchorId="3E1633C9" wp14:editId="74CD69E7">
            <wp:extent cx="428625" cy="285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controlaltdesign.com/hyperv/images/icon_p5.png">
                      <a:hlinkClick r:id="rId12"/>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p w:rsidR="00D82D64" w:rsidRPr="004172E2" w:rsidRDefault="00D82D64" w:rsidP="00D82D64">
      <w:pPr>
        <w:pStyle w:val="Heading2"/>
        <w:rPr>
          <w:rFonts w:asciiTheme="minorHAnsi" w:hAnsiTheme="minorHAnsi" w:cstheme="minorHAnsi"/>
        </w:rPr>
      </w:pPr>
      <w:bookmarkStart w:id="44" w:name="_Toc298184943"/>
      <w:r w:rsidRPr="004172E2">
        <w:rPr>
          <w:rFonts w:asciiTheme="minorHAnsi" w:hAnsiTheme="minorHAnsi" w:cstheme="minorHAnsi"/>
        </w:rPr>
        <w:t>Explanation</w:t>
      </w:r>
      <w:bookmarkEnd w:id="44"/>
    </w:p>
    <w:p w:rsidR="00127A4D" w:rsidRPr="004172E2" w:rsidRDefault="00127A4D" w:rsidP="00127A4D">
      <w:pPr>
        <w:numPr>
          <w:ilvl w:val="0"/>
          <w:numId w:val="14"/>
        </w:numPr>
        <w:spacing w:before="100" w:beforeAutospacing="1" w:after="100" w:afterAutospacing="1" w:line="240" w:lineRule="auto"/>
        <w:rPr>
          <w:rFonts w:cstheme="minorHAnsi"/>
        </w:rPr>
      </w:pPr>
      <w:r w:rsidRPr="004172E2">
        <w:rPr>
          <w:rFonts w:cstheme="minorHAnsi"/>
        </w:rPr>
        <w:t xml:space="preserve">Although you want your customers to start computing in the Clouds, you want </w:t>
      </w:r>
      <w:r w:rsidR="002B035B" w:rsidRPr="004172E2">
        <w:rPr>
          <w:rFonts w:cstheme="minorHAnsi"/>
        </w:rPr>
        <w:t>to assure</w:t>
      </w:r>
      <w:r w:rsidRPr="004172E2">
        <w:rPr>
          <w:rFonts w:cstheme="minorHAnsi"/>
        </w:rPr>
        <w:t xml:space="preserve"> them that your FEET, on the other hand, are firmly planted on the ground.  One way to humanize a digital, virtual, intangible product is to </w:t>
      </w:r>
      <w:r w:rsidRPr="004172E2">
        <w:rPr>
          <w:rStyle w:val="Strong"/>
          <w:rFonts w:cstheme="minorHAnsi"/>
        </w:rPr>
        <w:t>feature your staff members</w:t>
      </w:r>
      <w:r w:rsidRPr="004172E2">
        <w:rPr>
          <w:rFonts w:cstheme="minorHAnsi"/>
        </w:rPr>
        <w:t xml:space="preserve"> on your website. </w:t>
      </w:r>
    </w:p>
    <w:p w:rsidR="00127A4D" w:rsidRPr="004172E2" w:rsidRDefault="00127A4D" w:rsidP="00127A4D">
      <w:pPr>
        <w:numPr>
          <w:ilvl w:val="0"/>
          <w:numId w:val="14"/>
        </w:numPr>
        <w:spacing w:before="100" w:beforeAutospacing="1" w:after="100" w:afterAutospacing="1" w:line="240" w:lineRule="auto"/>
        <w:rPr>
          <w:rFonts w:cstheme="minorHAnsi"/>
        </w:rPr>
      </w:pPr>
      <w:r w:rsidRPr="004172E2">
        <w:rPr>
          <w:rStyle w:val="Strong"/>
          <w:rFonts w:cstheme="minorHAnsi"/>
        </w:rPr>
        <w:t>Create a page dedicated solely to the “experts”</w:t>
      </w:r>
      <w:r w:rsidRPr="004172E2">
        <w:rPr>
          <w:rFonts w:cstheme="minorHAnsi"/>
        </w:rPr>
        <w:t xml:space="preserve"> on your team. This will not only better establish your business as highly-qualified among industry competitors, but it will also add a bit of real “flesh and bone” to the otherwise completely </w:t>
      </w:r>
      <w:r w:rsidR="002B035B" w:rsidRPr="004172E2">
        <w:rPr>
          <w:rFonts w:cstheme="minorHAnsi"/>
        </w:rPr>
        <w:t>virtual</w:t>
      </w:r>
      <w:r w:rsidRPr="004172E2">
        <w:rPr>
          <w:rFonts w:cstheme="minorHAnsi"/>
        </w:rPr>
        <w:t xml:space="preserve"> world of Cloud computing.</w:t>
      </w:r>
    </w:p>
    <w:p w:rsidR="00127A4D" w:rsidRPr="004172E2" w:rsidRDefault="00127A4D" w:rsidP="00127A4D">
      <w:pPr>
        <w:numPr>
          <w:ilvl w:val="0"/>
          <w:numId w:val="14"/>
        </w:numPr>
        <w:spacing w:before="100" w:beforeAutospacing="1" w:after="100" w:afterAutospacing="1" w:line="240" w:lineRule="auto"/>
        <w:rPr>
          <w:rFonts w:cstheme="minorHAnsi"/>
        </w:rPr>
      </w:pPr>
      <w:r w:rsidRPr="004172E2">
        <w:rPr>
          <w:rStyle w:val="Strong"/>
          <w:rFonts w:cstheme="minorHAnsi"/>
        </w:rPr>
        <w:t xml:space="preserve">Pictures of your </w:t>
      </w:r>
      <w:r w:rsidRPr="004172E2">
        <w:rPr>
          <w:rStyle w:val="Emphasis"/>
          <w:rFonts w:cstheme="minorHAnsi"/>
          <w:b/>
          <w:bCs/>
        </w:rPr>
        <w:t>actual</w:t>
      </w:r>
      <w:r w:rsidRPr="004172E2">
        <w:rPr>
          <w:rStyle w:val="Strong"/>
          <w:rFonts w:cstheme="minorHAnsi"/>
        </w:rPr>
        <w:t xml:space="preserve"> staff </w:t>
      </w:r>
      <w:r w:rsidRPr="004172E2">
        <w:rPr>
          <w:rFonts w:cstheme="minorHAnsi"/>
        </w:rPr>
        <w:t xml:space="preserve">(not stock photos of actors or models) will demystify your Cloud </w:t>
      </w:r>
      <w:proofErr w:type="gramStart"/>
      <w:r w:rsidRPr="004172E2">
        <w:rPr>
          <w:rFonts w:cstheme="minorHAnsi"/>
        </w:rPr>
        <w:t>services  and</w:t>
      </w:r>
      <w:proofErr w:type="gramEnd"/>
      <w:r w:rsidRPr="004172E2">
        <w:rPr>
          <w:rFonts w:cstheme="minorHAnsi"/>
        </w:rPr>
        <w:t xml:space="preserve"> reach out to potential customers on a more personal level.</w:t>
      </w:r>
    </w:p>
    <w:p w:rsidR="00127A4D" w:rsidRPr="004172E2" w:rsidRDefault="00E23BFA" w:rsidP="00D82D64">
      <w:pPr>
        <w:pStyle w:val="Heading3"/>
        <w:rPr>
          <w:rFonts w:asciiTheme="minorHAnsi" w:hAnsiTheme="minorHAnsi" w:cstheme="minorHAnsi"/>
          <w:sz w:val="26"/>
          <w:szCs w:val="26"/>
        </w:rPr>
      </w:pPr>
      <w:bookmarkStart w:id="45" w:name="_Toc298184944"/>
      <w:r w:rsidRPr="004172E2">
        <w:rPr>
          <w:rFonts w:asciiTheme="minorHAnsi" w:hAnsiTheme="minorHAnsi" w:cstheme="minorHAnsi"/>
          <w:sz w:val="26"/>
          <w:szCs w:val="26"/>
        </w:rPr>
        <w:t xml:space="preserve">II. </w:t>
      </w:r>
      <w:r w:rsidR="00D82D64" w:rsidRPr="004172E2">
        <w:rPr>
          <w:rFonts w:asciiTheme="minorHAnsi" w:hAnsiTheme="minorHAnsi" w:cstheme="minorHAnsi"/>
          <w:sz w:val="26"/>
          <w:szCs w:val="26"/>
        </w:rPr>
        <w:t>“</w:t>
      </w:r>
      <w:r w:rsidR="00127A4D" w:rsidRPr="004172E2">
        <w:rPr>
          <w:rFonts w:asciiTheme="minorHAnsi" w:hAnsiTheme="minorHAnsi" w:cstheme="minorHAnsi"/>
          <w:sz w:val="26"/>
          <w:szCs w:val="26"/>
        </w:rPr>
        <w:t>Implement Live Chat</w:t>
      </w:r>
      <w:r w:rsidR="00D82D64" w:rsidRPr="004172E2">
        <w:rPr>
          <w:rFonts w:asciiTheme="minorHAnsi" w:hAnsiTheme="minorHAnsi" w:cstheme="minorHAnsi"/>
          <w:sz w:val="26"/>
          <w:szCs w:val="26"/>
        </w:rPr>
        <w:t>” - Be</w:t>
      </w:r>
      <w:r w:rsidR="00127A4D" w:rsidRPr="004172E2">
        <w:rPr>
          <w:rFonts w:asciiTheme="minorHAnsi" w:hAnsiTheme="minorHAnsi" w:cstheme="minorHAnsi"/>
          <w:sz w:val="26"/>
          <w:szCs w:val="26"/>
        </w:rPr>
        <w:t xml:space="preserve"> Accessible</w:t>
      </w:r>
      <w:r w:rsidR="00F3206C" w:rsidRPr="004172E2">
        <w:rPr>
          <w:rFonts w:asciiTheme="minorHAnsi" w:hAnsiTheme="minorHAnsi" w:cstheme="minorHAnsi"/>
          <w:sz w:val="26"/>
          <w:szCs w:val="26"/>
        </w:rPr>
        <w:t>.</w:t>
      </w:r>
      <w:r w:rsidR="0059381E" w:rsidRPr="004172E2">
        <w:rPr>
          <w:rFonts w:asciiTheme="minorHAnsi" w:hAnsiTheme="minorHAnsi" w:cstheme="minorHAnsi"/>
          <w:sz w:val="26"/>
          <w:szCs w:val="26"/>
        </w:rPr>
        <w:t xml:space="preserve"> </w:t>
      </w:r>
      <w:r w:rsidR="0059381E" w:rsidRPr="004172E2">
        <w:rPr>
          <w:rFonts w:asciiTheme="minorHAnsi" w:hAnsiTheme="minorHAnsi" w:cstheme="minorHAnsi"/>
          <w:noProof/>
          <w:color w:val="0000FF"/>
        </w:rPr>
        <w:drawing>
          <wp:inline distT="0" distB="0" distL="0" distR="0" wp14:anchorId="0764B27D" wp14:editId="3D202AB8">
            <wp:extent cx="428625" cy="285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controlaltdesign.com/hyperv/images/icon_p5.png">
                      <a:hlinkClick r:id="rId12"/>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bookmarkEnd w:id="45"/>
    </w:p>
    <w:p w:rsidR="00D82D64" w:rsidRPr="004172E2" w:rsidRDefault="00D82D64" w:rsidP="00D82D64">
      <w:pPr>
        <w:pStyle w:val="Heading2"/>
        <w:rPr>
          <w:rFonts w:asciiTheme="minorHAnsi" w:hAnsiTheme="minorHAnsi" w:cstheme="minorHAnsi"/>
        </w:rPr>
      </w:pPr>
      <w:bookmarkStart w:id="46" w:name="_Toc298184945"/>
      <w:r w:rsidRPr="004172E2">
        <w:rPr>
          <w:rFonts w:asciiTheme="minorHAnsi" w:hAnsiTheme="minorHAnsi" w:cstheme="minorHAnsi"/>
        </w:rPr>
        <w:t>Explanation</w:t>
      </w:r>
      <w:bookmarkEnd w:id="46"/>
    </w:p>
    <w:p w:rsidR="00127A4D" w:rsidRPr="004172E2" w:rsidRDefault="00127A4D" w:rsidP="00127A4D">
      <w:pPr>
        <w:pStyle w:val="NormalWeb"/>
        <w:rPr>
          <w:rFonts w:asciiTheme="minorHAnsi" w:hAnsiTheme="minorHAnsi" w:cstheme="minorHAnsi"/>
        </w:rPr>
      </w:pPr>
      <w:r w:rsidRPr="004172E2">
        <w:rPr>
          <w:rStyle w:val="Strong"/>
          <w:rFonts w:asciiTheme="minorHAnsi" w:eastAsiaTheme="majorEastAsia" w:hAnsiTheme="minorHAnsi" w:cstheme="minorHAnsi"/>
        </w:rPr>
        <w:t xml:space="preserve">“Live Chat” is the latest innovation in effective customer service.  Particularly when offering a specialized product that can be intimidating to novices or lay-users, the personal feel of a live chat option can mean the difference between a customer’s </w:t>
      </w:r>
      <w:proofErr w:type="gramStart"/>
      <w:r w:rsidRPr="004172E2">
        <w:rPr>
          <w:rStyle w:val="Strong"/>
          <w:rFonts w:asciiTheme="minorHAnsi" w:eastAsiaTheme="majorEastAsia" w:hAnsiTheme="minorHAnsi" w:cstheme="minorHAnsi"/>
        </w:rPr>
        <w:t>decisi</w:t>
      </w:r>
      <w:r w:rsidR="002B035B" w:rsidRPr="004172E2">
        <w:rPr>
          <w:rStyle w:val="Strong"/>
          <w:rFonts w:asciiTheme="minorHAnsi" w:eastAsiaTheme="majorEastAsia" w:hAnsiTheme="minorHAnsi" w:cstheme="minorHAnsi"/>
        </w:rPr>
        <w:t>on</w:t>
      </w:r>
      <w:proofErr w:type="gramEnd"/>
      <w:r w:rsidR="002B035B" w:rsidRPr="004172E2">
        <w:rPr>
          <w:rStyle w:val="Strong"/>
          <w:rFonts w:asciiTheme="minorHAnsi" w:eastAsiaTheme="majorEastAsia" w:hAnsiTheme="minorHAnsi" w:cstheme="minorHAnsi"/>
        </w:rPr>
        <w:t xml:space="preserve"> to learn more or to move on to your competitor.</w:t>
      </w:r>
    </w:p>
    <w:p w:rsidR="00127A4D" w:rsidRPr="004172E2" w:rsidRDefault="00127A4D" w:rsidP="00127A4D">
      <w:pPr>
        <w:numPr>
          <w:ilvl w:val="0"/>
          <w:numId w:val="15"/>
        </w:numPr>
        <w:spacing w:before="100" w:beforeAutospacing="1" w:after="100" w:afterAutospacing="1" w:line="240" w:lineRule="auto"/>
        <w:rPr>
          <w:rFonts w:cstheme="minorHAnsi"/>
        </w:rPr>
      </w:pPr>
      <w:r w:rsidRPr="004172E2">
        <w:rPr>
          <w:rFonts w:cstheme="minorHAnsi"/>
        </w:rPr>
        <w:t xml:space="preserve">The Live Chat Option is an extra benefit to customers who may need instant assistance comprehending a particular topic. </w:t>
      </w:r>
    </w:p>
    <w:p w:rsidR="00127A4D" w:rsidRPr="004172E2" w:rsidRDefault="00127A4D" w:rsidP="00127A4D">
      <w:pPr>
        <w:numPr>
          <w:ilvl w:val="0"/>
          <w:numId w:val="15"/>
        </w:numPr>
        <w:spacing w:before="100" w:beforeAutospacing="1" w:after="100" w:afterAutospacing="1" w:line="240" w:lineRule="auto"/>
        <w:rPr>
          <w:rFonts w:cstheme="minorHAnsi"/>
        </w:rPr>
      </w:pPr>
      <w:r w:rsidRPr="004172E2">
        <w:rPr>
          <w:rFonts w:cstheme="minorHAnsi"/>
        </w:rPr>
        <w:t xml:space="preserve">This solution provides the appearance of 24/7 customer service even if it is not utilized by your clients.  </w:t>
      </w:r>
    </w:p>
    <w:p w:rsidR="00127A4D" w:rsidRPr="004172E2" w:rsidRDefault="00127A4D" w:rsidP="00127A4D">
      <w:pPr>
        <w:numPr>
          <w:ilvl w:val="0"/>
          <w:numId w:val="15"/>
        </w:numPr>
        <w:spacing w:before="100" w:beforeAutospacing="1" w:after="100" w:afterAutospacing="1" w:line="240" w:lineRule="auto"/>
        <w:rPr>
          <w:rFonts w:cstheme="minorHAnsi"/>
        </w:rPr>
      </w:pPr>
      <w:r w:rsidRPr="004172E2">
        <w:rPr>
          <w:rFonts w:cstheme="minorHAnsi"/>
        </w:rPr>
        <w:t>Live Chat makes your website feel more modern, more technically savvy, and more in tune with the latest communication media.  It especially appeals to the burgeoning generation of users who are hard-wired against the days of 800-numbers and automated phone menus.</w:t>
      </w:r>
    </w:p>
    <w:p w:rsidR="00127A4D" w:rsidRPr="004172E2" w:rsidRDefault="00127A4D" w:rsidP="00127A4D">
      <w:pPr>
        <w:numPr>
          <w:ilvl w:val="0"/>
          <w:numId w:val="15"/>
        </w:numPr>
        <w:spacing w:before="100" w:beforeAutospacing="1" w:after="100" w:afterAutospacing="1" w:line="240" w:lineRule="auto"/>
        <w:rPr>
          <w:rFonts w:cstheme="minorHAnsi"/>
        </w:rPr>
      </w:pPr>
      <w:r w:rsidRPr="004172E2">
        <w:rPr>
          <w:rFonts w:cstheme="minorHAnsi"/>
        </w:rPr>
        <w:t>These days, no business in the information technology industry can afford to ignore the recent explosion of social media outlets.  As the internet has grown bigger and more complex, social media have countered with ever-increasing accessibility. Mass communication has never been faster, easier, or more wide-spread.  Take full advantage of these new and exciting vehicles of maximum exposure.</w:t>
      </w:r>
    </w:p>
    <w:p w:rsidR="00D82D64" w:rsidRPr="004172E2" w:rsidRDefault="00E23BFA" w:rsidP="00D82D64">
      <w:pPr>
        <w:pStyle w:val="Heading2"/>
        <w:rPr>
          <w:rFonts w:asciiTheme="minorHAnsi" w:hAnsiTheme="minorHAnsi" w:cstheme="minorHAnsi"/>
        </w:rPr>
      </w:pPr>
      <w:bookmarkStart w:id="47" w:name="_Toc298184946"/>
      <w:r w:rsidRPr="004172E2">
        <w:rPr>
          <w:rFonts w:asciiTheme="minorHAnsi" w:hAnsiTheme="minorHAnsi" w:cstheme="minorHAnsi"/>
        </w:rPr>
        <w:t xml:space="preserve">III. </w:t>
      </w:r>
      <w:r w:rsidR="00D82D64" w:rsidRPr="004172E2">
        <w:rPr>
          <w:rFonts w:asciiTheme="minorHAnsi" w:hAnsiTheme="minorHAnsi" w:cstheme="minorHAnsi"/>
        </w:rPr>
        <w:t>“True Flexibility” - Incorporate Licensing Mobility into your Pricing Scheme</w:t>
      </w:r>
      <w:r w:rsidR="00F3206C" w:rsidRPr="004172E2">
        <w:rPr>
          <w:rFonts w:asciiTheme="minorHAnsi" w:hAnsiTheme="minorHAnsi" w:cstheme="minorHAnsi"/>
        </w:rPr>
        <w:t>.</w:t>
      </w:r>
      <w:r w:rsidR="002B035B" w:rsidRPr="004172E2">
        <w:rPr>
          <w:rFonts w:asciiTheme="minorHAnsi" w:hAnsiTheme="minorHAnsi" w:cstheme="minorHAnsi"/>
        </w:rPr>
        <w:t xml:space="preserve"> </w:t>
      </w:r>
      <w:r w:rsidR="002B035B" w:rsidRPr="004172E2">
        <w:rPr>
          <w:rFonts w:asciiTheme="minorHAnsi" w:hAnsiTheme="minorHAnsi" w:cstheme="minorHAnsi"/>
          <w:noProof/>
          <w:color w:val="auto"/>
        </w:rPr>
        <w:drawing>
          <wp:inline distT="0" distB="0" distL="0" distR="0" wp14:anchorId="1613AF5C" wp14:editId="0C3B2016">
            <wp:extent cx="42862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controlaltdesign.com/hyperv/images/icon_p2.png">
                      <a:hlinkClick r:id="rId12"/>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bookmarkEnd w:id="47"/>
    </w:p>
    <w:p w:rsidR="00D82D64" w:rsidRPr="004172E2" w:rsidRDefault="00D82D64" w:rsidP="00D82D64">
      <w:pPr>
        <w:pStyle w:val="Heading2"/>
        <w:rPr>
          <w:rFonts w:asciiTheme="minorHAnsi" w:hAnsiTheme="minorHAnsi" w:cstheme="minorHAnsi"/>
        </w:rPr>
      </w:pPr>
      <w:bookmarkStart w:id="48" w:name="_Toc298184947"/>
      <w:r w:rsidRPr="004172E2">
        <w:rPr>
          <w:rFonts w:asciiTheme="minorHAnsi" w:hAnsiTheme="minorHAnsi" w:cstheme="minorHAnsi"/>
        </w:rPr>
        <w:t>Explanation</w:t>
      </w:r>
      <w:bookmarkEnd w:id="48"/>
    </w:p>
    <w:p w:rsidR="001B423B" w:rsidRPr="004172E2" w:rsidRDefault="001B423B" w:rsidP="001B423B">
      <w:pPr>
        <w:numPr>
          <w:ilvl w:val="0"/>
          <w:numId w:val="16"/>
        </w:numPr>
        <w:spacing w:before="100" w:beforeAutospacing="1" w:after="100" w:afterAutospacing="1" w:line="240" w:lineRule="auto"/>
        <w:rPr>
          <w:rFonts w:cstheme="minorHAnsi"/>
        </w:rPr>
      </w:pPr>
      <w:r w:rsidRPr="004172E2">
        <w:rPr>
          <w:rFonts w:cstheme="minorHAnsi"/>
        </w:rPr>
        <w:t>By July 1, 2011,</w:t>
      </w:r>
      <w:r w:rsidR="006C66E1" w:rsidRPr="004172E2">
        <w:rPr>
          <w:rFonts w:cstheme="minorHAnsi"/>
        </w:rPr>
        <w:t xml:space="preserve"> every pricing model for Hyper-V</w:t>
      </w:r>
      <w:r w:rsidR="006C66E1" w:rsidRPr="004172E2">
        <w:rPr>
          <w:rFonts w:cstheme="minorHAnsi"/>
          <w:vertAlign w:val="superscript"/>
        </w:rPr>
        <w:t>TM</w:t>
      </w:r>
      <w:r w:rsidRPr="004172E2">
        <w:rPr>
          <w:rFonts w:cstheme="minorHAnsi"/>
        </w:rPr>
        <w:t xml:space="preserve"> Service Providers will have gone through the Service Provider Licensing Agreement (SPLA). This new agreement will provide more flexibility to customers once Microsoft introduces licensing mobility.</w:t>
      </w:r>
    </w:p>
    <w:p w:rsidR="00D82D64" w:rsidRPr="004172E2" w:rsidRDefault="00D82D64" w:rsidP="00D82D64">
      <w:pPr>
        <w:numPr>
          <w:ilvl w:val="0"/>
          <w:numId w:val="16"/>
        </w:numPr>
        <w:spacing w:before="100" w:beforeAutospacing="1" w:after="100" w:afterAutospacing="1" w:line="240" w:lineRule="auto"/>
        <w:rPr>
          <w:rFonts w:cstheme="minorHAnsi"/>
        </w:rPr>
      </w:pPr>
      <w:r w:rsidRPr="004172E2">
        <w:rPr>
          <w:rStyle w:val="Emphasis"/>
          <w:rFonts w:cstheme="minorHAnsi"/>
        </w:rPr>
        <w:lastRenderedPageBreak/>
        <w:t xml:space="preserve">"Each customer is approaching the cloud at their own pace. That’s why it’s important that we </w:t>
      </w:r>
      <w:r w:rsidRPr="004172E2">
        <w:rPr>
          <w:rStyle w:val="Strong"/>
          <w:rFonts w:cstheme="minorHAnsi"/>
          <w:i/>
          <w:iCs/>
        </w:rPr>
        <w:t>offer them the flexibility that license mobility provides</w:t>
      </w:r>
      <w:r w:rsidRPr="004172E2">
        <w:rPr>
          <w:rStyle w:val="Emphasis"/>
          <w:rFonts w:cstheme="minorHAnsi"/>
        </w:rPr>
        <w:t xml:space="preserve">. This new licensing </w:t>
      </w:r>
      <w:r w:rsidR="006475E6" w:rsidRPr="004172E2">
        <w:rPr>
          <w:rStyle w:val="Emphasis"/>
          <w:rFonts w:cstheme="minorHAnsi"/>
        </w:rPr>
        <w:t>‘</w:t>
      </w:r>
      <w:r w:rsidRPr="004172E2">
        <w:rPr>
          <w:rStyle w:val="Emphasis"/>
          <w:rFonts w:cstheme="minorHAnsi"/>
        </w:rPr>
        <w:t>right</w:t>
      </w:r>
      <w:r w:rsidR="006475E6" w:rsidRPr="004172E2">
        <w:rPr>
          <w:rStyle w:val="Emphasis"/>
          <w:rFonts w:cstheme="minorHAnsi"/>
        </w:rPr>
        <w:t>’</w:t>
      </w:r>
      <w:r w:rsidR="00021EBA" w:rsidRPr="004172E2">
        <w:rPr>
          <w:rStyle w:val="Emphasis"/>
          <w:rFonts w:cstheme="minorHAnsi"/>
        </w:rPr>
        <w:t xml:space="preserve"> helps separate</w:t>
      </w:r>
      <w:r w:rsidRPr="004172E2">
        <w:rPr>
          <w:rStyle w:val="Emphasis"/>
          <w:rFonts w:cstheme="minorHAnsi"/>
        </w:rPr>
        <w:t xml:space="preserve"> the purchase decision from the decision of where the customer deploys the license."</w:t>
      </w:r>
      <w:hyperlink r:id="rId39" w:anchor="tab=4" w:history="1">
        <w:r w:rsidRPr="004172E2">
          <w:rPr>
            <w:rFonts w:cstheme="minorHAnsi"/>
            <w:color w:val="0000FF"/>
            <w:sz w:val="21"/>
            <w:szCs w:val="21"/>
            <w:u w:val="single"/>
          </w:rPr>
          <w:br/>
        </w:r>
        <w:r w:rsidRPr="004172E2">
          <w:rPr>
            <w:rStyle w:val="Hyperlink"/>
            <w:rFonts w:cstheme="minorHAnsi"/>
            <w:sz w:val="21"/>
            <w:szCs w:val="21"/>
          </w:rPr>
          <w:t>Read the Extended Explanation.</w:t>
        </w:r>
      </w:hyperlink>
      <w:r w:rsidRPr="004172E2">
        <w:rPr>
          <w:rFonts w:cstheme="minorHAnsi"/>
        </w:rPr>
        <w:t xml:space="preserve"> </w:t>
      </w:r>
    </w:p>
    <w:p w:rsidR="00D82D64" w:rsidRPr="004172E2" w:rsidRDefault="00E23BFA" w:rsidP="00D82D64">
      <w:pPr>
        <w:pStyle w:val="Heading2"/>
        <w:rPr>
          <w:rFonts w:asciiTheme="minorHAnsi" w:hAnsiTheme="minorHAnsi" w:cstheme="minorHAnsi"/>
        </w:rPr>
      </w:pPr>
      <w:bookmarkStart w:id="49" w:name="_Toc298184948"/>
      <w:r w:rsidRPr="004172E2">
        <w:rPr>
          <w:rFonts w:asciiTheme="minorHAnsi" w:hAnsiTheme="minorHAnsi" w:cstheme="minorHAnsi"/>
        </w:rPr>
        <w:t xml:space="preserve">IV. </w:t>
      </w:r>
      <w:r w:rsidR="00D82D64" w:rsidRPr="004172E2">
        <w:rPr>
          <w:rFonts w:asciiTheme="minorHAnsi" w:hAnsiTheme="minorHAnsi" w:cstheme="minorHAnsi"/>
        </w:rPr>
        <w:t xml:space="preserve">“Communicate!” - Dialogue with your customers through email </w:t>
      </w:r>
      <w:r w:rsidR="00F3206C" w:rsidRPr="004172E2">
        <w:rPr>
          <w:rFonts w:asciiTheme="minorHAnsi" w:hAnsiTheme="minorHAnsi" w:cstheme="minorHAnsi"/>
        </w:rPr>
        <w:t>marketing.</w:t>
      </w:r>
      <w:r w:rsidR="00F3206C" w:rsidRPr="004172E2">
        <w:rPr>
          <w:rFonts w:asciiTheme="minorHAnsi" w:hAnsiTheme="minorHAnsi" w:cstheme="minorHAnsi"/>
          <w:noProof/>
          <w:color w:val="0000FF"/>
        </w:rPr>
        <w:drawing>
          <wp:inline distT="0" distB="0" distL="0" distR="0" wp14:anchorId="534AA04B" wp14:editId="70F42ED7">
            <wp:extent cx="428625" cy="285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www.controlaltdesign.com/hyperv/images/icon_p1.png">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bookmarkEnd w:id="49"/>
    </w:p>
    <w:p w:rsidR="00D82D64" w:rsidRPr="004172E2" w:rsidRDefault="00D82D64" w:rsidP="00D82D64">
      <w:pPr>
        <w:pStyle w:val="Heading2"/>
        <w:rPr>
          <w:rFonts w:asciiTheme="minorHAnsi" w:hAnsiTheme="minorHAnsi" w:cstheme="minorHAnsi"/>
        </w:rPr>
      </w:pPr>
      <w:bookmarkStart w:id="50" w:name="_Toc298184949"/>
      <w:r w:rsidRPr="004172E2">
        <w:rPr>
          <w:rFonts w:asciiTheme="minorHAnsi" w:hAnsiTheme="minorHAnsi" w:cstheme="minorHAnsi"/>
        </w:rPr>
        <w:t>Explanation</w:t>
      </w:r>
      <w:bookmarkEnd w:id="50"/>
    </w:p>
    <w:p w:rsidR="00D82D64" w:rsidRPr="004172E2" w:rsidRDefault="00D82D64" w:rsidP="00D82D64">
      <w:pPr>
        <w:numPr>
          <w:ilvl w:val="0"/>
          <w:numId w:val="17"/>
        </w:numPr>
        <w:spacing w:before="100" w:beforeAutospacing="1" w:after="100" w:afterAutospacing="1" w:line="240" w:lineRule="auto"/>
        <w:rPr>
          <w:rFonts w:cstheme="minorHAnsi"/>
        </w:rPr>
      </w:pPr>
      <w:r w:rsidRPr="004172E2">
        <w:rPr>
          <w:rFonts w:cstheme="minorHAnsi"/>
        </w:rPr>
        <w:t xml:space="preserve">Give customers personalized attention with email updates. This is an effective way to keep your customers informed about promotions, news updates, blog postings, and other recent developments. </w:t>
      </w:r>
    </w:p>
    <w:p w:rsidR="00D82D64" w:rsidRPr="004172E2" w:rsidRDefault="00D82D64" w:rsidP="00D82D64">
      <w:pPr>
        <w:numPr>
          <w:ilvl w:val="0"/>
          <w:numId w:val="17"/>
        </w:numPr>
        <w:spacing w:before="100" w:beforeAutospacing="1" w:after="100" w:afterAutospacing="1" w:line="240" w:lineRule="auto"/>
        <w:rPr>
          <w:rFonts w:cstheme="minorHAnsi"/>
        </w:rPr>
      </w:pPr>
      <w:r w:rsidRPr="004172E2">
        <w:rPr>
          <w:rFonts w:cstheme="minorHAnsi"/>
        </w:rPr>
        <w:t xml:space="preserve">Remember that email marketing can sometimes be annoying. These days, people are ever-vigilant with their spam filters and email security settings. However, if your messages contain useful or profitable information while respecting your clients’ time and privacy, then they are far less likely to land in the junk mail folder. </w:t>
      </w:r>
    </w:p>
    <w:p w:rsidR="00D82D64" w:rsidRPr="004172E2" w:rsidRDefault="00D76154" w:rsidP="00D82D64">
      <w:pPr>
        <w:numPr>
          <w:ilvl w:val="0"/>
          <w:numId w:val="17"/>
        </w:numPr>
        <w:spacing w:before="100" w:beforeAutospacing="1" w:after="100" w:afterAutospacing="1" w:line="240" w:lineRule="auto"/>
        <w:rPr>
          <w:rFonts w:cstheme="minorHAnsi"/>
        </w:rPr>
      </w:pPr>
      <w:hyperlink r:id="rId40" w:history="1">
        <w:r w:rsidR="00D82D64" w:rsidRPr="004172E2">
          <w:rPr>
            <w:rStyle w:val="Hyperlink"/>
            <w:rFonts w:cstheme="minorHAnsi"/>
          </w:rPr>
          <w:t>Constant contact</w:t>
        </w:r>
      </w:hyperlink>
      <w:r w:rsidR="00D82D64" w:rsidRPr="004172E2">
        <w:rPr>
          <w:rFonts w:cstheme="minorHAnsi"/>
        </w:rPr>
        <w:t xml:space="preserve"> is a good marketing service to use for this effort. </w:t>
      </w:r>
    </w:p>
    <w:p w:rsidR="00D82D64" w:rsidRPr="004172E2" w:rsidRDefault="00E23BFA" w:rsidP="00D82D64">
      <w:pPr>
        <w:pStyle w:val="Heading2"/>
        <w:rPr>
          <w:rFonts w:asciiTheme="minorHAnsi" w:hAnsiTheme="minorHAnsi" w:cstheme="minorHAnsi"/>
        </w:rPr>
      </w:pPr>
      <w:bookmarkStart w:id="51" w:name="_Toc298184950"/>
      <w:r w:rsidRPr="004172E2">
        <w:rPr>
          <w:rFonts w:asciiTheme="minorHAnsi" w:hAnsiTheme="minorHAnsi" w:cstheme="minorHAnsi"/>
        </w:rPr>
        <w:t xml:space="preserve">V. </w:t>
      </w:r>
      <w:r w:rsidR="00F3206C" w:rsidRPr="004172E2">
        <w:rPr>
          <w:rFonts w:asciiTheme="minorHAnsi" w:hAnsiTheme="minorHAnsi" w:cstheme="minorHAnsi"/>
        </w:rPr>
        <w:t>“Know Your Site T</w:t>
      </w:r>
      <w:r w:rsidR="00D82D64" w:rsidRPr="004172E2">
        <w:rPr>
          <w:rFonts w:asciiTheme="minorHAnsi" w:hAnsiTheme="minorHAnsi" w:cstheme="minorHAnsi"/>
        </w:rPr>
        <w:t>raffic” - Implement site analytics that provide real-time information regarding your website traffic.</w:t>
      </w:r>
      <w:r w:rsidR="00F3206C" w:rsidRPr="004172E2">
        <w:rPr>
          <w:rFonts w:asciiTheme="minorHAnsi" w:hAnsiTheme="minorHAnsi" w:cstheme="minorHAnsi"/>
        </w:rPr>
        <w:t xml:space="preserve"> </w:t>
      </w:r>
      <w:r w:rsidR="00F3206C" w:rsidRPr="004172E2">
        <w:rPr>
          <w:rFonts w:asciiTheme="minorHAnsi" w:hAnsiTheme="minorHAnsi" w:cstheme="minorHAnsi"/>
          <w:noProof/>
          <w:color w:val="0000FF"/>
        </w:rPr>
        <w:drawing>
          <wp:inline distT="0" distB="0" distL="0" distR="0" wp14:anchorId="62B5E6E3" wp14:editId="77678B2C">
            <wp:extent cx="428625" cy="285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www.controlaltdesign.com/hyperv/images/icon_p3.png">
                      <a:hlinkClick r:id="rId1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bookmarkEnd w:id="51"/>
    </w:p>
    <w:p w:rsidR="00D82D64" w:rsidRPr="004172E2" w:rsidRDefault="00D82D64" w:rsidP="00D82D64">
      <w:pPr>
        <w:pStyle w:val="Heading2"/>
        <w:rPr>
          <w:rFonts w:asciiTheme="minorHAnsi" w:hAnsiTheme="minorHAnsi" w:cstheme="minorHAnsi"/>
        </w:rPr>
      </w:pPr>
      <w:bookmarkStart w:id="52" w:name="_Toc298184951"/>
      <w:r w:rsidRPr="004172E2">
        <w:rPr>
          <w:rFonts w:asciiTheme="minorHAnsi" w:hAnsiTheme="minorHAnsi" w:cstheme="minorHAnsi"/>
        </w:rPr>
        <w:t>Explanation</w:t>
      </w:r>
      <w:bookmarkEnd w:id="52"/>
    </w:p>
    <w:p w:rsidR="00D82D64" w:rsidRPr="004172E2" w:rsidRDefault="00D82D64" w:rsidP="00D82D64">
      <w:pPr>
        <w:numPr>
          <w:ilvl w:val="0"/>
          <w:numId w:val="18"/>
        </w:numPr>
        <w:spacing w:before="100" w:beforeAutospacing="1" w:after="100" w:afterAutospacing="1" w:line="240" w:lineRule="auto"/>
        <w:rPr>
          <w:rFonts w:cstheme="minorHAnsi"/>
        </w:rPr>
      </w:pPr>
      <w:r w:rsidRPr="004172E2">
        <w:rPr>
          <w:rFonts w:cstheme="minorHAnsi"/>
        </w:rPr>
        <w:t>Don’t leave the success of your website to chance. Analyze its performance and respond quickly when user trends suggest that adjustments should be made.</w:t>
      </w:r>
    </w:p>
    <w:p w:rsidR="00D82D64" w:rsidRPr="004172E2" w:rsidRDefault="006B2E71" w:rsidP="00D82D64">
      <w:pPr>
        <w:pStyle w:val="Heading2"/>
        <w:rPr>
          <w:rFonts w:asciiTheme="minorHAnsi" w:hAnsiTheme="minorHAnsi" w:cstheme="minorHAnsi"/>
        </w:rPr>
      </w:pPr>
      <w:bookmarkStart w:id="53" w:name="_Toc298184952"/>
      <w:r w:rsidRPr="004172E2">
        <w:rPr>
          <w:rFonts w:asciiTheme="minorHAnsi" w:hAnsiTheme="minorHAnsi" w:cstheme="minorHAnsi"/>
        </w:rPr>
        <w:t xml:space="preserve">VI. </w:t>
      </w:r>
      <w:r w:rsidR="00E23BFA" w:rsidRPr="004172E2">
        <w:rPr>
          <w:rFonts w:asciiTheme="minorHAnsi" w:hAnsiTheme="minorHAnsi" w:cstheme="minorHAnsi"/>
        </w:rPr>
        <w:t>“Reel Them In!” - Create effective landing pages for sales promotions.</w:t>
      </w:r>
      <w:r w:rsidR="00F3206C" w:rsidRPr="004172E2">
        <w:rPr>
          <w:rFonts w:asciiTheme="minorHAnsi" w:hAnsiTheme="minorHAnsi" w:cstheme="minorHAnsi"/>
        </w:rPr>
        <w:t xml:space="preserve"> </w:t>
      </w:r>
      <w:r w:rsidR="00F3206C" w:rsidRPr="004172E2">
        <w:rPr>
          <w:rFonts w:asciiTheme="minorHAnsi" w:hAnsiTheme="minorHAnsi" w:cstheme="minorHAnsi"/>
          <w:noProof/>
          <w:color w:val="0000FF"/>
        </w:rPr>
        <w:drawing>
          <wp:inline distT="0" distB="0" distL="0" distR="0" wp14:anchorId="0D152E18" wp14:editId="009616CE">
            <wp:extent cx="428625" cy="285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www.controlaltdesign.com/hyperv/images/icon_p4.png">
                      <a:hlinkClick r:id="rId2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bookmarkEnd w:id="53"/>
    </w:p>
    <w:p w:rsidR="00E23BFA" w:rsidRPr="004172E2" w:rsidRDefault="00E23BFA" w:rsidP="00F3206C">
      <w:pPr>
        <w:numPr>
          <w:ilvl w:val="0"/>
          <w:numId w:val="19"/>
        </w:numPr>
        <w:spacing w:after="100" w:afterAutospacing="1" w:line="240" w:lineRule="auto"/>
        <w:rPr>
          <w:rFonts w:cstheme="minorHAnsi"/>
        </w:rPr>
      </w:pPr>
      <w:r w:rsidRPr="004172E2">
        <w:rPr>
          <w:rFonts w:cstheme="minorHAnsi"/>
        </w:rPr>
        <w:t>Landing pages can shine an attention-grabbing spotlight on particular products or benefits you seek to highlight or promote.</w:t>
      </w:r>
    </w:p>
    <w:p w:rsidR="00F3206C" w:rsidRPr="004172E2" w:rsidRDefault="00DB6DDA" w:rsidP="00F3206C">
      <w:pPr>
        <w:numPr>
          <w:ilvl w:val="0"/>
          <w:numId w:val="19"/>
        </w:numPr>
        <w:spacing w:after="100" w:afterAutospacing="1" w:line="240" w:lineRule="auto"/>
        <w:rPr>
          <w:rFonts w:cstheme="minorHAnsi"/>
        </w:rPr>
      </w:pPr>
      <w:r w:rsidRPr="004172E2">
        <w:rPr>
          <w:rFonts w:cstheme="minorHAnsi"/>
        </w:rPr>
        <w:t xml:space="preserve">This </w:t>
      </w:r>
      <w:r w:rsidR="00F3206C" w:rsidRPr="004172E2">
        <w:rPr>
          <w:rFonts w:cstheme="minorHAnsi"/>
        </w:rPr>
        <w:t>technique is very effective when used in combination with the SEM recommendation.</w:t>
      </w:r>
    </w:p>
    <w:p w:rsidR="00E23BFA" w:rsidRPr="004172E2" w:rsidRDefault="00F3206C" w:rsidP="00F3206C">
      <w:pPr>
        <w:numPr>
          <w:ilvl w:val="0"/>
          <w:numId w:val="19"/>
        </w:numPr>
        <w:spacing w:after="100" w:afterAutospacing="1" w:line="240" w:lineRule="auto"/>
        <w:rPr>
          <w:rFonts w:cstheme="minorHAnsi"/>
        </w:rPr>
      </w:pPr>
      <w:r w:rsidRPr="004172E2">
        <w:rPr>
          <w:rFonts w:cstheme="minorHAnsi"/>
        </w:rPr>
        <w:t>Landing pages also allow you to quickly ga</w:t>
      </w:r>
      <w:r w:rsidR="00DB6DDA" w:rsidRPr="004172E2">
        <w:rPr>
          <w:rFonts w:cstheme="minorHAnsi"/>
        </w:rPr>
        <w:t>u</w:t>
      </w:r>
      <w:r w:rsidRPr="004172E2">
        <w:rPr>
          <w:rFonts w:cstheme="minorHAnsi"/>
        </w:rPr>
        <w:t>ge the rate at which your promotion converts to sales.</w:t>
      </w:r>
    </w:p>
    <w:p w:rsidR="00E23BFA" w:rsidRPr="004172E2" w:rsidRDefault="00E23BFA" w:rsidP="00E23BFA">
      <w:pPr>
        <w:rPr>
          <w:rFonts w:cstheme="minorHAnsi"/>
        </w:rPr>
      </w:pPr>
    </w:p>
    <w:p w:rsidR="00127A4D" w:rsidRPr="004172E2" w:rsidRDefault="00127A4D" w:rsidP="00127A4D">
      <w:pPr>
        <w:spacing w:before="100" w:beforeAutospacing="1" w:after="100" w:afterAutospacing="1" w:line="240" w:lineRule="auto"/>
        <w:rPr>
          <w:rFonts w:cstheme="minorHAnsi"/>
        </w:rPr>
      </w:pPr>
    </w:p>
    <w:p w:rsidR="00D22559" w:rsidRPr="004172E2" w:rsidRDefault="00D22559">
      <w:pPr>
        <w:rPr>
          <w:rFonts w:cstheme="minorHAnsi"/>
        </w:rPr>
      </w:pPr>
    </w:p>
    <w:sectPr w:rsidR="00D22559" w:rsidRPr="004172E2" w:rsidSect="00FA4237">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54" w:rsidRDefault="00D76154" w:rsidP="00E23BFA">
      <w:pPr>
        <w:spacing w:after="0" w:line="240" w:lineRule="auto"/>
      </w:pPr>
      <w:r>
        <w:separator/>
      </w:r>
    </w:p>
  </w:endnote>
  <w:endnote w:type="continuationSeparator" w:id="0">
    <w:p w:rsidR="00D76154" w:rsidRDefault="00D76154" w:rsidP="00E23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947341"/>
      <w:docPartObj>
        <w:docPartGallery w:val="Page Numbers (Bottom of Page)"/>
        <w:docPartUnique/>
      </w:docPartObj>
    </w:sdtPr>
    <w:sdtEndPr>
      <w:rPr>
        <w:noProof/>
      </w:rPr>
    </w:sdtEndPr>
    <w:sdtContent>
      <w:p w:rsidR="00360502" w:rsidRDefault="00360502">
        <w:pPr>
          <w:pStyle w:val="Footer"/>
          <w:jc w:val="right"/>
        </w:pPr>
        <w:r>
          <w:fldChar w:fldCharType="begin"/>
        </w:r>
        <w:r>
          <w:instrText xml:space="preserve"> PAGE   \* MERGEFORMAT </w:instrText>
        </w:r>
        <w:r>
          <w:fldChar w:fldCharType="separate"/>
        </w:r>
        <w:r w:rsidR="00C0501B">
          <w:rPr>
            <w:noProof/>
          </w:rPr>
          <w:t>2</w:t>
        </w:r>
        <w:r>
          <w:rPr>
            <w:noProof/>
          </w:rPr>
          <w:fldChar w:fldCharType="end"/>
        </w:r>
      </w:p>
    </w:sdtContent>
  </w:sdt>
  <w:p w:rsidR="00360502" w:rsidRDefault="003605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54" w:rsidRDefault="00D76154" w:rsidP="00E23BFA">
      <w:pPr>
        <w:spacing w:after="0" w:line="240" w:lineRule="auto"/>
      </w:pPr>
      <w:r>
        <w:separator/>
      </w:r>
    </w:p>
  </w:footnote>
  <w:footnote w:type="continuationSeparator" w:id="0">
    <w:p w:rsidR="00D76154" w:rsidRDefault="00D76154" w:rsidP="00E23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31A2"/>
    <w:multiLevelType w:val="multilevel"/>
    <w:tmpl w:val="905469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A505437"/>
    <w:multiLevelType w:val="multilevel"/>
    <w:tmpl w:val="0A64F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622FF5"/>
    <w:multiLevelType w:val="multilevel"/>
    <w:tmpl w:val="F384C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3112842"/>
    <w:multiLevelType w:val="multilevel"/>
    <w:tmpl w:val="5678C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A090908"/>
    <w:multiLevelType w:val="multilevel"/>
    <w:tmpl w:val="363C0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2141E5"/>
    <w:multiLevelType w:val="multilevel"/>
    <w:tmpl w:val="7A269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F4024FF"/>
    <w:multiLevelType w:val="multilevel"/>
    <w:tmpl w:val="EBF6C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8BB5517"/>
    <w:multiLevelType w:val="multilevel"/>
    <w:tmpl w:val="36EEB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C26A67"/>
    <w:multiLevelType w:val="multilevel"/>
    <w:tmpl w:val="6EC27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30753ED"/>
    <w:multiLevelType w:val="multilevel"/>
    <w:tmpl w:val="D67C0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77250E"/>
    <w:multiLevelType w:val="multilevel"/>
    <w:tmpl w:val="979A7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7591F6A"/>
    <w:multiLevelType w:val="multilevel"/>
    <w:tmpl w:val="DBD4E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D720C8D"/>
    <w:multiLevelType w:val="multilevel"/>
    <w:tmpl w:val="470C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A53C30"/>
    <w:multiLevelType w:val="multilevel"/>
    <w:tmpl w:val="88022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98243F5"/>
    <w:multiLevelType w:val="multilevel"/>
    <w:tmpl w:val="E5348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ED17F6C"/>
    <w:multiLevelType w:val="multilevel"/>
    <w:tmpl w:val="3802F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9EA39F2"/>
    <w:multiLevelType w:val="hybridMultilevel"/>
    <w:tmpl w:val="57D85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1BA59EE"/>
    <w:multiLevelType w:val="multilevel"/>
    <w:tmpl w:val="86A4D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2B9752C"/>
    <w:multiLevelType w:val="multilevel"/>
    <w:tmpl w:val="EFD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7320D53"/>
    <w:multiLevelType w:val="multilevel"/>
    <w:tmpl w:val="C74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9"/>
  </w:num>
  <w:num w:numId="4">
    <w:abstractNumId w:val="6"/>
  </w:num>
  <w:num w:numId="5">
    <w:abstractNumId w:val="16"/>
  </w:num>
  <w:num w:numId="6">
    <w:abstractNumId w:val="0"/>
  </w:num>
  <w:num w:numId="7">
    <w:abstractNumId w:val="18"/>
  </w:num>
  <w:num w:numId="8">
    <w:abstractNumId w:val="5"/>
  </w:num>
  <w:num w:numId="9">
    <w:abstractNumId w:val="10"/>
  </w:num>
  <w:num w:numId="10">
    <w:abstractNumId w:val="13"/>
  </w:num>
  <w:num w:numId="11">
    <w:abstractNumId w:val="7"/>
  </w:num>
  <w:num w:numId="12">
    <w:abstractNumId w:val="15"/>
  </w:num>
  <w:num w:numId="13">
    <w:abstractNumId w:val="17"/>
  </w:num>
  <w:num w:numId="14">
    <w:abstractNumId w:val="3"/>
  </w:num>
  <w:num w:numId="15">
    <w:abstractNumId w:val="1"/>
  </w:num>
  <w:num w:numId="16">
    <w:abstractNumId w:val="8"/>
  </w:num>
  <w:num w:numId="17">
    <w:abstractNumId w:val="2"/>
  </w:num>
  <w:num w:numId="18">
    <w:abstractNumId w:val="4"/>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EA1"/>
    <w:rsid w:val="00015D5C"/>
    <w:rsid w:val="00021EBA"/>
    <w:rsid w:val="000260B2"/>
    <w:rsid w:val="000D4EAB"/>
    <w:rsid w:val="00101DDE"/>
    <w:rsid w:val="00107A4D"/>
    <w:rsid w:val="00123FDB"/>
    <w:rsid w:val="001256A1"/>
    <w:rsid w:val="00127A4D"/>
    <w:rsid w:val="001547F6"/>
    <w:rsid w:val="001B423B"/>
    <w:rsid w:val="001E3FCB"/>
    <w:rsid w:val="001F7584"/>
    <w:rsid w:val="00215F36"/>
    <w:rsid w:val="00216EA1"/>
    <w:rsid w:val="00244C2A"/>
    <w:rsid w:val="002B035B"/>
    <w:rsid w:val="002B43A1"/>
    <w:rsid w:val="002E1CAF"/>
    <w:rsid w:val="003531CA"/>
    <w:rsid w:val="00360502"/>
    <w:rsid w:val="003C677E"/>
    <w:rsid w:val="003C7108"/>
    <w:rsid w:val="003E20DA"/>
    <w:rsid w:val="003E3D55"/>
    <w:rsid w:val="004172E2"/>
    <w:rsid w:val="00491008"/>
    <w:rsid w:val="00491700"/>
    <w:rsid w:val="00517649"/>
    <w:rsid w:val="00526695"/>
    <w:rsid w:val="00542355"/>
    <w:rsid w:val="0058723D"/>
    <w:rsid w:val="0059381E"/>
    <w:rsid w:val="005A609D"/>
    <w:rsid w:val="005A63B9"/>
    <w:rsid w:val="00636AA4"/>
    <w:rsid w:val="006475E6"/>
    <w:rsid w:val="006864A8"/>
    <w:rsid w:val="006B2E71"/>
    <w:rsid w:val="006C66E1"/>
    <w:rsid w:val="006E633F"/>
    <w:rsid w:val="006F3137"/>
    <w:rsid w:val="006F361D"/>
    <w:rsid w:val="00717977"/>
    <w:rsid w:val="0075628F"/>
    <w:rsid w:val="0077380F"/>
    <w:rsid w:val="00777DFC"/>
    <w:rsid w:val="00783045"/>
    <w:rsid w:val="00785FD2"/>
    <w:rsid w:val="007D722A"/>
    <w:rsid w:val="007E6F07"/>
    <w:rsid w:val="00853ABB"/>
    <w:rsid w:val="008A2133"/>
    <w:rsid w:val="008C35F9"/>
    <w:rsid w:val="00904761"/>
    <w:rsid w:val="009C03C8"/>
    <w:rsid w:val="00A15DF6"/>
    <w:rsid w:val="00A215BB"/>
    <w:rsid w:val="00A37AE9"/>
    <w:rsid w:val="00A52311"/>
    <w:rsid w:val="00A53311"/>
    <w:rsid w:val="00A55AA4"/>
    <w:rsid w:val="00A71E56"/>
    <w:rsid w:val="00A82BCF"/>
    <w:rsid w:val="00AB513F"/>
    <w:rsid w:val="00AE09AE"/>
    <w:rsid w:val="00B06F8E"/>
    <w:rsid w:val="00B21127"/>
    <w:rsid w:val="00B42558"/>
    <w:rsid w:val="00B469F2"/>
    <w:rsid w:val="00B56024"/>
    <w:rsid w:val="00B9625E"/>
    <w:rsid w:val="00B97A64"/>
    <w:rsid w:val="00BB3AD5"/>
    <w:rsid w:val="00BB4BA3"/>
    <w:rsid w:val="00BC6112"/>
    <w:rsid w:val="00C00CE6"/>
    <w:rsid w:val="00C0501B"/>
    <w:rsid w:val="00C2610B"/>
    <w:rsid w:val="00CB0D25"/>
    <w:rsid w:val="00CB0D29"/>
    <w:rsid w:val="00CD2D29"/>
    <w:rsid w:val="00CF3CA2"/>
    <w:rsid w:val="00CF7D39"/>
    <w:rsid w:val="00D1063E"/>
    <w:rsid w:val="00D22559"/>
    <w:rsid w:val="00D22D57"/>
    <w:rsid w:val="00D30949"/>
    <w:rsid w:val="00D70B99"/>
    <w:rsid w:val="00D76154"/>
    <w:rsid w:val="00D82D64"/>
    <w:rsid w:val="00D836DC"/>
    <w:rsid w:val="00DB6DDA"/>
    <w:rsid w:val="00DE7270"/>
    <w:rsid w:val="00E12113"/>
    <w:rsid w:val="00E23BFA"/>
    <w:rsid w:val="00E34AC2"/>
    <w:rsid w:val="00E5469D"/>
    <w:rsid w:val="00E6015F"/>
    <w:rsid w:val="00E963F0"/>
    <w:rsid w:val="00EE0480"/>
    <w:rsid w:val="00EF6050"/>
    <w:rsid w:val="00F3206C"/>
    <w:rsid w:val="00F531C4"/>
    <w:rsid w:val="00F82F78"/>
    <w:rsid w:val="00FA4237"/>
    <w:rsid w:val="00FF1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EA1"/>
  </w:style>
  <w:style w:type="paragraph" w:styleId="Heading1">
    <w:name w:val="heading 1"/>
    <w:basedOn w:val="Normal"/>
    <w:link w:val="Heading1Char"/>
    <w:uiPriority w:val="9"/>
    <w:qFormat/>
    <w:rsid w:val="00216E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6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6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E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6E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6EA1"/>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16EA1"/>
    <w:rPr>
      <w:color w:val="0000FF"/>
      <w:u w:val="single"/>
    </w:rPr>
  </w:style>
  <w:style w:type="paragraph" w:styleId="NormalWeb">
    <w:name w:val="Normal (Web)"/>
    <w:basedOn w:val="Normal"/>
    <w:uiPriority w:val="99"/>
    <w:semiHidden/>
    <w:unhideWhenUsed/>
    <w:rsid w:val="00216E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6EA1"/>
    <w:rPr>
      <w:b/>
      <w:bCs/>
    </w:rPr>
  </w:style>
  <w:style w:type="character" w:styleId="Emphasis">
    <w:name w:val="Emphasis"/>
    <w:basedOn w:val="DefaultParagraphFont"/>
    <w:uiPriority w:val="20"/>
    <w:qFormat/>
    <w:rsid w:val="00216EA1"/>
    <w:rPr>
      <w:i/>
      <w:iCs/>
    </w:rPr>
  </w:style>
  <w:style w:type="paragraph" w:styleId="BalloonText">
    <w:name w:val="Balloon Text"/>
    <w:basedOn w:val="Normal"/>
    <w:link w:val="BalloonTextChar"/>
    <w:uiPriority w:val="99"/>
    <w:semiHidden/>
    <w:unhideWhenUsed/>
    <w:rsid w:val="0021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EA1"/>
    <w:rPr>
      <w:rFonts w:ascii="Tahoma" w:hAnsi="Tahoma" w:cs="Tahoma"/>
      <w:sz w:val="16"/>
      <w:szCs w:val="16"/>
    </w:rPr>
  </w:style>
  <w:style w:type="paragraph" w:styleId="TOCHeading">
    <w:name w:val="TOC Heading"/>
    <w:basedOn w:val="Heading1"/>
    <w:next w:val="Normal"/>
    <w:uiPriority w:val="39"/>
    <w:semiHidden/>
    <w:unhideWhenUsed/>
    <w:qFormat/>
    <w:rsid w:val="00216EA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A37AE9"/>
    <w:pPr>
      <w:tabs>
        <w:tab w:val="right" w:leader="dot" w:pos="9350"/>
      </w:tabs>
      <w:spacing w:after="100"/>
    </w:pPr>
    <w:rPr>
      <w:noProof/>
      <w:sz w:val="32"/>
    </w:rPr>
  </w:style>
  <w:style w:type="paragraph" w:styleId="TOC2">
    <w:name w:val="toc 2"/>
    <w:basedOn w:val="Normal"/>
    <w:next w:val="Normal"/>
    <w:autoRedefine/>
    <w:uiPriority w:val="39"/>
    <w:unhideWhenUsed/>
    <w:rsid w:val="00216EA1"/>
    <w:pPr>
      <w:spacing w:after="100"/>
      <w:ind w:left="220"/>
    </w:pPr>
  </w:style>
  <w:style w:type="paragraph" w:styleId="TOC3">
    <w:name w:val="toc 3"/>
    <w:basedOn w:val="Normal"/>
    <w:next w:val="Normal"/>
    <w:autoRedefine/>
    <w:uiPriority w:val="39"/>
    <w:unhideWhenUsed/>
    <w:rsid w:val="00216EA1"/>
    <w:pPr>
      <w:spacing w:after="100"/>
      <w:ind w:left="440"/>
    </w:pPr>
  </w:style>
  <w:style w:type="paragraph" w:styleId="ListParagraph">
    <w:name w:val="List Paragraph"/>
    <w:basedOn w:val="Normal"/>
    <w:uiPriority w:val="34"/>
    <w:qFormat/>
    <w:rsid w:val="00216EA1"/>
    <w:pPr>
      <w:ind w:left="720"/>
      <w:contextualSpacing/>
    </w:pPr>
  </w:style>
  <w:style w:type="paragraph" w:styleId="NoSpacing">
    <w:name w:val="No Spacing"/>
    <w:link w:val="NoSpacingChar"/>
    <w:uiPriority w:val="1"/>
    <w:qFormat/>
    <w:rsid w:val="00FA42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4237"/>
    <w:rPr>
      <w:rFonts w:eastAsiaTheme="minorEastAsia"/>
      <w:lang w:eastAsia="ja-JP"/>
    </w:rPr>
  </w:style>
  <w:style w:type="paragraph" w:styleId="Header">
    <w:name w:val="header"/>
    <w:basedOn w:val="Normal"/>
    <w:link w:val="HeaderChar"/>
    <w:uiPriority w:val="99"/>
    <w:unhideWhenUsed/>
    <w:rsid w:val="00E23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BFA"/>
  </w:style>
  <w:style w:type="paragraph" w:styleId="Footer">
    <w:name w:val="footer"/>
    <w:basedOn w:val="Normal"/>
    <w:link w:val="FooterChar"/>
    <w:uiPriority w:val="99"/>
    <w:unhideWhenUsed/>
    <w:rsid w:val="00E23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EA1"/>
  </w:style>
  <w:style w:type="paragraph" w:styleId="Heading1">
    <w:name w:val="heading 1"/>
    <w:basedOn w:val="Normal"/>
    <w:link w:val="Heading1Char"/>
    <w:uiPriority w:val="9"/>
    <w:qFormat/>
    <w:rsid w:val="00216E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6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6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E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6E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6EA1"/>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16EA1"/>
    <w:rPr>
      <w:color w:val="0000FF"/>
      <w:u w:val="single"/>
    </w:rPr>
  </w:style>
  <w:style w:type="paragraph" w:styleId="NormalWeb">
    <w:name w:val="Normal (Web)"/>
    <w:basedOn w:val="Normal"/>
    <w:uiPriority w:val="99"/>
    <w:semiHidden/>
    <w:unhideWhenUsed/>
    <w:rsid w:val="00216E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6EA1"/>
    <w:rPr>
      <w:b/>
      <w:bCs/>
    </w:rPr>
  </w:style>
  <w:style w:type="character" w:styleId="Emphasis">
    <w:name w:val="Emphasis"/>
    <w:basedOn w:val="DefaultParagraphFont"/>
    <w:uiPriority w:val="20"/>
    <w:qFormat/>
    <w:rsid w:val="00216EA1"/>
    <w:rPr>
      <w:i/>
      <w:iCs/>
    </w:rPr>
  </w:style>
  <w:style w:type="paragraph" w:styleId="BalloonText">
    <w:name w:val="Balloon Text"/>
    <w:basedOn w:val="Normal"/>
    <w:link w:val="BalloonTextChar"/>
    <w:uiPriority w:val="99"/>
    <w:semiHidden/>
    <w:unhideWhenUsed/>
    <w:rsid w:val="0021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EA1"/>
    <w:rPr>
      <w:rFonts w:ascii="Tahoma" w:hAnsi="Tahoma" w:cs="Tahoma"/>
      <w:sz w:val="16"/>
      <w:szCs w:val="16"/>
    </w:rPr>
  </w:style>
  <w:style w:type="paragraph" w:styleId="TOCHeading">
    <w:name w:val="TOC Heading"/>
    <w:basedOn w:val="Heading1"/>
    <w:next w:val="Normal"/>
    <w:uiPriority w:val="39"/>
    <w:semiHidden/>
    <w:unhideWhenUsed/>
    <w:qFormat/>
    <w:rsid w:val="00216EA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A37AE9"/>
    <w:pPr>
      <w:tabs>
        <w:tab w:val="right" w:leader="dot" w:pos="9350"/>
      </w:tabs>
      <w:spacing w:after="100"/>
    </w:pPr>
    <w:rPr>
      <w:noProof/>
      <w:sz w:val="32"/>
    </w:rPr>
  </w:style>
  <w:style w:type="paragraph" w:styleId="TOC2">
    <w:name w:val="toc 2"/>
    <w:basedOn w:val="Normal"/>
    <w:next w:val="Normal"/>
    <w:autoRedefine/>
    <w:uiPriority w:val="39"/>
    <w:unhideWhenUsed/>
    <w:rsid w:val="00216EA1"/>
    <w:pPr>
      <w:spacing w:after="100"/>
      <w:ind w:left="220"/>
    </w:pPr>
  </w:style>
  <w:style w:type="paragraph" w:styleId="TOC3">
    <w:name w:val="toc 3"/>
    <w:basedOn w:val="Normal"/>
    <w:next w:val="Normal"/>
    <w:autoRedefine/>
    <w:uiPriority w:val="39"/>
    <w:unhideWhenUsed/>
    <w:rsid w:val="00216EA1"/>
    <w:pPr>
      <w:spacing w:after="100"/>
      <w:ind w:left="440"/>
    </w:pPr>
  </w:style>
  <w:style w:type="paragraph" w:styleId="ListParagraph">
    <w:name w:val="List Paragraph"/>
    <w:basedOn w:val="Normal"/>
    <w:uiPriority w:val="34"/>
    <w:qFormat/>
    <w:rsid w:val="00216EA1"/>
    <w:pPr>
      <w:ind w:left="720"/>
      <w:contextualSpacing/>
    </w:pPr>
  </w:style>
  <w:style w:type="paragraph" w:styleId="NoSpacing">
    <w:name w:val="No Spacing"/>
    <w:link w:val="NoSpacingChar"/>
    <w:uiPriority w:val="1"/>
    <w:qFormat/>
    <w:rsid w:val="00FA42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4237"/>
    <w:rPr>
      <w:rFonts w:eastAsiaTheme="minorEastAsia"/>
      <w:lang w:eastAsia="ja-JP"/>
    </w:rPr>
  </w:style>
  <w:style w:type="paragraph" w:styleId="Header">
    <w:name w:val="header"/>
    <w:basedOn w:val="Normal"/>
    <w:link w:val="HeaderChar"/>
    <w:uiPriority w:val="99"/>
    <w:unhideWhenUsed/>
    <w:rsid w:val="00E23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BFA"/>
  </w:style>
  <w:style w:type="paragraph" w:styleId="Footer">
    <w:name w:val="footer"/>
    <w:basedOn w:val="Normal"/>
    <w:link w:val="FooterChar"/>
    <w:uiPriority w:val="99"/>
    <w:unhideWhenUsed/>
    <w:rsid w:val="00E23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2434">
      <w:bodyDiv w:val="1"/>
      <w:marLeft w:val="0"/>
      <w:marRight w:val="0"/>
      <w:marTop w:val="0"/>
      <w:marBottom w:val="0"/>
      <w:divBdr>
        <w:top w:val="none" w:sz="0" w:space="0" w:color="auto"/>
        <w:left w:val="none" w:sz="0" w:space="0" w:color="auto"/>
        <w:bottom w:val="none" w:sz="0" w:space="0" w:color="auto"/>
        <w:right w:val="none" w:sz="0" w:space="0" w:color="auto"/>
      </w:divBdr>
    </w:div>
    <w:div w:id="325743682">
      <w:bodyDiv w:val="1"/>
      <w:marLeft w:val="0"/>
      <w:marRight w:val="0"/>
      <w:marTop w:val="0"/>
      <w:marBottom w:val="0"/>
      <w:divBdr>
        <w:top w:val="none" w:sz="0" w:space="0" w:color="auto"/>
        <w:left w:val="none" w:sz="0" w:space="0" w:color="auto"/>
        <w:bottom w:val="none" w:sz="0" w:space="0" w:color="auto"/>
        <w:right w:val="none" w:sz="0" w:space="0" w:color="auto"/>
      </w:divBdr>
    </w:div>
    <w:div w:id="397441677">
      <w:bodyDiv w:val="1"/>
      <w:marLeft w:val="0"/>
      <w:marRight w:val="0"/>
      <w:marTop w:val="0"/>
      <w:marBottom w:val="0"/>
      <w:divBdr>
        <w:top w:val="none" w:sz="0" w:space="0" w:color="auto"/>
        <w:left w:val="none" w:sz="0" w:space="0" w:color="auto"/>
        <w:bottom w:val="none" w:sz="0" w:space="0" w:color="auto"/>
        <w:right w:val="none" w:sz="0" w:space="0" w:color="auto"/>
      </w:divBdr>
    </w:div>
    <w:div w:id="564293362">
      <w:bodyDiv w:val="1"/>
      <w:marLeft w:val="0"/>
      <w:marRight w:val="0"/>
      <w:marTop w:val="0"/>
      <w:marBottom w:val="0"/>
      <w:divBdr>
        <w:top w:val="none" w:sz="0" w:space="0" w:color="auto"/>
        <w:left w:val="none" w:sz="0" w:space="0" w:color="auto"/>
        <w:bottom w:val="none" w:sz="0" w:space="0" w:color="auto"/>
        <w:right w:val="none" w:sz="0" w:space="0" w:color="auto"/>
      </w:divBdr>
    </w:div>
    <w:div w:id="863442439">
      <w:bodyDiv w:val="1"/>
      <w:marLeft w:val="0"/>
      <w:marRight w:val="0"/>
      <w:marTop w:val="0"/>
      <w:marBottom w:val="0"/>
      <w:divBdr>
        <w:top w:val="none" w:sz="0" w:space="0" w:color="auto"/>
        <w:left w:val="none" w:sz="0" w:space="0" w:color="auto"/>
        <w:bottom w:val="none" w:sz="0" w:space="0" w:color="auto"/>
        <w:right w:val="none" w:sz="0" w:space="0" w:color="auto"/>
      </w:divBdr>
    </w:div>
    <w:div w:id="885411465">
      <w:bodyDiv w:val="1"/>
      <w:marLeft w:val="0"/>
      <w:marRight w:val="0"/>
      <w:marTop w:val="0"/>
      <w:marBottom w:val="0"/>
      <w:divBdr>
        <w:top w:val="none" w:sz="0" w:space="0" w:color="auto"/>
        <w:left w:val="none" w:sz="0" w:space="0" w:color="auto"/>
        <w:bottom w:val="none" w:sz="0" w:space="0" w:color="auto"/>
        <w:right w:val="none" w:sz="0" w:space="0" w:color="auto"/>
      </w:divBdr>
    </w:div>
    <w:div w:id="904604711">
      <w:bodyDiv w:val="1"/>
      <w:marLeft w:val="0"/>
      <w:marRight w:val="0"/>
      <w:marTop w:val="0"/>
      <w:marBottom w:val="0"/>
      <w:divBdr>
        <w:top w:val="none" w:sz="0" w:space="0" w:color="auto"/>
        <w:left w:val="none" w:sz="0" w:space="0" w:color="auto"/>
        <w:bottom w:val="none" w:sz="0" w:space="0" w:color="auto"/>
        <w:right w:val="none" w:sz="0" w:space="0" w:color="auto"/>
      </w:divBdr>
    </w:div>
    <w:div w:id="935139403">
      <w:bodyDiv w:val="1"/>
      <w:marLeft w:val="0"/>
      <w:marRight w:val="0"/>
      <w:marTop w:val="0"/>
      <w:marBottom w:val="0"/>
      <w:divBdr>
        <w:top w:val="none" w:sz="0" w:space="0" w:color="auto"/>
        <w:left w:val="none" w:sz="0" w:space="0" w:color="auto"/>
        <w:bottom w:val="none" w:sz="0" w:space="0" w:color="auto"/>
        <w:right w:val="none" w:sz="0" w:space="0" w:color="auto"/>
      </w:divBdr>
    </w:div>
    <w:div w:id="1099716822">
      <w:bodyDiv w:val="1"/>
      <w:marLeft w:val="0"/>
      <w:marRight w:val="0"/>
      <w:marTop w:val="0"/>
      <w:marBottom w:val="0"/>
      <w:divBdr>
        <w:top w:val="none" w:sz="0" w:space="0" w:color="auto"/>
        <w:left w:val="none" w:sz="0" w:space="0" w:color="auto"/>
        <w:bottom w:val="none" w:sz="0" w:space="0" w:color="auto"/>
        <w:right w:val="none" w:sz="0" w:space="0" w:color="auto"/>
      </w:divBdr>
    </w:div>
    <w:div w:id="1558667638">
      <w:bodyDiv w:val="1"/>
      <w:marLeft w:val="0"/>
      <w:marRight w:val="0"/>
      <w:marTop w:val="0"/>
      <w:marBottom w:val="0"/>
      <w:divBdr>
        <w:top w:val="none" w:sz="0" w:space="0" w:color="auto"/>
        <w:left w:val="none" w:sz="0" w:space="0" w:color="auto"/>
        <w:bottom w:val="none" w:sz="0" w:space="0" w:color="auto"/>
        <w:right w:val="none" w:sz="0" w:space="0" w:color="auto"/>
      </w:divBdr>
    </w:div>
    <w:div w:id="1592617252">
      <w:bodyDiv w:val="1"/>
      <w:marLeft w:val="0"/>
      <w:marRight w:val="0"/>
      <w:marTop w:val="0"/>
      <w:marBottom w:val="0"/>
      <w:divBdr>
        <w:top w:val="none" w:sz="0" w:space="0" w:color="auto"/>
        <w:left w:val="none" w:sz="0" w:space="0" w:color="auto"/>
        <w:bottom w:val="none" w:sz="0" w:space="0" w:color="auto"/>
        <w:right w:val="none" w:sz="0" w:space="0" w:color="auto"/>
      </w:divBdr>
    </w:div>
    <w:div w:id="1672751472">
      <w:bodyDiv w:val="1"/>
      <w:marLeft w:val="0"/>
      <w:marRight w:val="0"/>
      <w:marTop w:val="0"/>
      <w:marBottom w:val="0"/>
      <w:divBdr>
        <w:top w:val="none" w:sz="0" w:space="0" w:color="auto"/>
        <w:left w:val="none" w:sz="0" w:space="0" w:color="auto"/>
        <w:bottom w:val="none" w:sz="0" w:space="0" w:color="auto"/>
        <w:right w:val="none" w:sz="0" w:space="0" w:color="auto"/>
      </w:divBdr>
    </w:div>
    <w:div w:id="1708483440">
      <w:bodyDiv w:val="1"/>
      <w:marLeft w:val="0"/>
      <w:marRight w:val="0"/>
      <w:marTop w:val="0"/>
      <w:marBottom w:val="0"/>
      <w:divBdr>
        <w:top w:val="none" w:sz="0" w:space="0" w:color="auto"/>
        <w:left w:val="none" w:sz="0" w:space="0" w:color="auto"/>
        <w:bottom w:val="none" w:sz="0" w:space="0" w:color="auto"/>
        <w:right w:val="none" w:sz="0" w:space="0" w:color="auto"/>
      </w:divBdr>
    </w:div>
    <w:div w:id="1728871773">
      <w:bodyDiv w:val="1"/>
      <w:marLeft w:val="0"/>
      <w:marRight w:val="0"/>
      <w:marTop w:val="0"/>
      <w:marBottom w:val="0"/>
      <w:divBdr>
        <w:top w:val="none" w:sz="0" w:space="0" w:color="auto"/>
        <w:left w:val="none" w:sz="0" w:space="0" w:color="auto"/>
        <w:bottom w:val="none" w:sz="0" w:space="0" w:color="auto"/>
        <w:right w:val="none" w:sz="0" w:space="0" w:color="auto"/>
      </w:divBdr>
    </w:div>
    <w:div w:id="1744717263">
      <w:bodyDiv w:val="1"/>
      <w:marLeft w:val="0"/>
      <w:marRight w:val="0"/>
      <w:marTop w:val="0"/>
      <w:marBottom w:val="0"/>
      <w:divBdr>
        <w:top w:val="none" w:sz="0" w:space="0" w:color="auto"/>
        <w:left w:val="none" w:sz="0" w:space="0" w:color="auto"/>
        <w:bottom w:val="none" w:sz="0" w:space="0" w:color="auto"/>
        <w:right w:val="none" w:sz="0" w:space="0" w:color="auto"/>
      </w:divBdr>
    </w:div>
    <w:div w:id="1790662331">
      <w:bodyDiv w:val="1"/>
      <w:marLeft w:val="0"/>
      <w:marRight w:val="0"/>
      <w:marTop w:val="0"/>
      <w:marBottom w:val="0"/>
      <w:divBdr>
        <w:top w:val="none" w:sz="0" w:space="0" w:color="auto"/>
        <w:left w:val="none" w:sz="0" w:space="0" w:color="auto"/>
        <w:bottom w:val="none" w:sz="0" w:space="0" w:color="auto"/>
        <w:right w:val="none" w:sz="0" w:space="0" w:color="auto"/>
      </w:divBdr>
    </w:div>
    <w:div w:id="1835418310">
      <w:bodyDiv w:val="1"/>
      <w:marLeft w:val="0"/>
      <w:marRight w:val="0"/>
      <w:marTop w:val="0"/>
      <w:marBottom w:val="0"/>
      <w:divBdr>
        <w:top w:val="none" w:sz="0" w:space="0" w:color="auto"/>
        <w:left w:val="none" w:sz="0" w:space="0" w:color="auto"/>
        <w:bottom w:val="none" w:sz="0" w:space="0" w:color="auto"/>
        <w:right w:val="none" w:sz="0" w:space="0" w:color="auto"/>
      </w:divBdr>
    </w:div>
    <w:div w:id="19936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www.controlaltdesign.com/hyperv/quick-wins.asp" TargetMode="External"/><Relationship Id="rId39" Type="http://schemas.openxmlformats.org/officeDocument/2006/relationships/hyperlink" Target="http://www.microsoft.com/licensing/about-licensing/value-of-volume-licensing.aspx"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controlaltdesign.com/hyperv/the5ps.asp"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controlaltdesign.com/hyperv/images/GeneralCloudSEMKeywords_v1.xlsx" TargetMode="External"/><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controlaltdesign.com/hyperv/images/3.jpg" TargetMode="External"/><Relationship Id="rId29" Type="http://schemas.openxmlformats.org/officeDocument/2006/relationships/hyperlink" Target="http://www.controlaltdesign.com/hyperv/quick-wins.as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www.constantcontact.com"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www.microsoft.com/en-us/news/videos/videodetail.aspx?uuid=e7e0b759-70c5-48a5-9813-709a0873239e"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controlaltdesign.com/hyperv/images/GeneralCloudSEMKeywords_v1.xls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ontrolaltdesign.com/hyperv/quick-wins.asp" TargetMode="External"/><Relationship Id="rId22" Type="http://schemas.openxmlformats.org/officeDocument/2006/relationships/hyperlink" Target="http://www.controlaltdesign.com/hyperv/images/3.1.jpg" TargetMode="External"/><Relationship Id="rId27" Type="http://schemas.openxmlformats.org/officeDocument/2006/relationships/hyperlink" Target="http://www.microsoft.com/en-us/news/videos/videodetail.aspx?uuid=e7e0b759-70c5-48a5-9813-709a0873239e" TargetMode="External"/><Relationship Id="rId30" Type="http://schemas.openxmlformats.org/officeDocument/2006/relationships/image" Target="media/image13.png"/><Relationship Id="rId35" Type="http://schemas.openxmlformats.org/officeDocument/2006/relationships/hyperlink" Target="http://blog.hubspot.com/blog/tabid/6307/bid/5840/6-Ways-To-Brand-Your-Business-With-Content.asp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8A8488-DF8C-421F-9D3B-8EA01ED9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20</Pages>
  <Words>2957</Words>
  <Characters>16856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Web Marketing Recommendations for Hyper-v Service Providers</vt:lpstr>
    </vt:vector>
  </TitlesOfParts>
  <Company>Microsoft Corporation</Company>
  <LinksUpToDate>false</LinksUpToDate>
  <CharactersWithSpaces>19774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Marketing Recommendations for Hyper-v Service Providers</dc:title>
  <dc:creator>Chester Smith (Pointmarc Corporation)</dc:creator>
  <cp:lastModifiedBy>Admin</cp:lastModifiedBy>
  <cp:revision>16</cp:revision>
  <cp:lastPrinted>2012-06-08T19:41:00Z</cp:lastPrinted>
  <dcterms:created xsi:type="dcterms:W3CDTF">2012-06-07T18:13:00Z</dcterms:created>
  <dcterms:modified xsi:type="dcterms:W3CDTF">2012-06-08T19:41:00Z</dcterms:modified>
</cp:coreProperties>
</file>